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95F9" w14:textId="0A0DA575" w:rsidR="00B4158C" w:rsidRDefault="00A371B2" w:rsidP="0060430C">
      <w:pPr>
        <w:pStyle w:val="Style1"/>
        <w:spacing w:after="0" w:line="22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အဘောရိဂျိနယ်နှင့် တောရက်စ်ရေလက်ကြား ကျွန်းသားများ၏ သဘောထားထုတ်ဖော်ခွင့် ပြည်သူ့ဆန္ဒခံယူပွဲ</w:t>
      </w:r>
    </w:p>
    <w:p w14:paraId="2D350114" w14:textId="77777777" w:rsidR="001D3718" w:rsidRPr="001D3718" w:rsidRDefault="001D3718" w:rsidP="001D3718">
      <w:pPr>
        <w:pStyle w:val="Style1"/>
        <w:spacing w:after="0" w:line="192" w:lineRule="auto"/>
        <w:rPr>
          <w:rFonts w:ascii="Pyidaungsu" w:hAnsi="Pyidaungsu" w:cs="Pyidaungsu"/>
          <w:sz w:val="10"/>
          <w:szCs w:val="10"/>
        </w:rPr>
      </w:pPr>
    </w:p>
    <w:p w14:paraId="665F95FA" w14:textId="77777777" w:rsidR="00B4158C" w:rsidRDefault="00A371B2" w:rsidP="00592AD5">
      <w:pPr>
        <w:pStyle w:val="NormalWeb"/>
        <w:shd w:val="clear" w:color="auto" w:fill="FFFFFF"/>
        <w:spacing w:before="0" w:beforeAutospacing="0" w:after="0" w:afterAutospacing="0" w:line="168" w:lineRule="auto"/>
        <w:rPr>
          <w:rFonts w:ascii="Pyidaungsu" w:hAnsi="Pyidaungsu" w:cs="Pyidaungsu"/>
          <w:color w:val="231F20"/>
          <w:spacing w:val="-9"/>
        </w:rPr>
      </w:pPr>
      <w:r>
        <w:rPr>
          <w:rFonts w:ascii="Pyidaungsu" w:hAnsi="Pyidaungsu" w:cs="Pyidaungsu"/>
          <w:color w:val="231F20"/>
          <w:spacing w:val="-9"/>
          <w:cs/>
        </w:rPr>
        <w:t>မကြာမီတွင် ဩစတြေးလျ မဲဆန္ဒရှင်များကို ပြည်သူ့ဆန္ဒခံယူပွဲတစ်ခုတွင် မဲပေးရန် တောင်းဆိုမည်ဖြစ်သည်။</w:t>
      </w:r>
      <w:r>
        <w:rPr>
          <w:rFonts w:ascii="Pyidaungsu" w:hAnsi="Pyidaungsu" w:cs="Pyidaungsu"/>
          <w:color w:val="231F20"/>
          <w:spacing w:val="-9"/>
        </w:rPr>
        <w:t xml:space="preserve"> </w:t>
      </w:r>
    </w:p>
    <w:p w14:paraId="665F95FB" w14:textId="77777777" w:rsidR="00B4158C" w:rsidRDefault="00A371B2" w:rsidP="00592AD5">
      <w:pPr>
        <w:pStyle w:val="NormalWeb"/>
        <w:shd w:val="clear" w:color="auto" w:fill="FFFFFF"/>
        <w:spacing w:before="0" w:beforeAutospacing="0" w:after="0" w:afterAutospacing="0" w:line="168" w:lineRule="auto"/>
        <w:rPr>
          <w:rFonts w:ascii="Pyidaungsu" w:hAnsi="Pyidaungsu" w:cs="Pyidaungsu"/>
          <w:shd w:val="clear" w:color="auto" w:fill="FFFFFF"/>
          <w:cs/>
        </w:rPr>
      </w:pPr>
      <w:proofErr w:type="spellStart"/>
      <w:r>
        <w:rPr>
          <w:rFonts w:ascii="Pyidaungsu" w:hAnsi="Pyidaungsu" w:cs="Pyidaungsu"/>
          <w:color w:val="231F20"/>
          <w:spacing w:val="-9"/>
          <w:lang w:val="en-US"/>
        </w:rPr>
        <w:t>ပြည်သူ</w:t>
      </w:r>
      <w:proofErr w:type="spellEnd"/>
      <w:r>
        <w:rPr>
          <w:rFonts w:ascii="Pyidaungsu" w:hAnsi="Pyidaungsu" w:cs="Pyidaungsu"/>
          <w:color w:val="231F20"/>
          <w:spacing w:val="-9"/>
          <w:lang w:val="en-US"/>
        </w:rPr>
        <w:t>့</w:t>
      </w:r>
      <w:r>
        <w:rPr>
          <w:rFonts w:ascii="Pyidaungsu" w:hAnsi="Pyidaungsu" w:cs="Pyidaungsu"/>
          <w:color w:val="231F20"/>
          <w:spacing w:val="-9"/>
          <w:cs/>
        </w:rPr>
        <w:t xml:space="preserve">ဆန္ဒခံယူပွဲက ဖွဲ့စည်းပုံအခြေခံ ဥပဒေတွင် အဘောရိဂျိနယ်နှင့် တောရက်စ်ရေလက်ကြား ကျွန်းသားများအနေဖြင့် </w:t>
      </w:r>
      <w:r>
        <w:rPr>
          <w:rFonts w:ascii="Pyidaungsu" w:hAnsi="Pyidaungsu" w:cs="Pyidaungsu"/>
          <w:color w:val="231F20"/>
          <w:spacing w:val="-9"/>
          <w:lang w:val="en-US"/>
        </w:rPr>
        <w:t>လွှ</w:t>
      </w:r>
      <w:proofErr w:type="spellStart"/>
      <w:r>
        <w:rPr>
          <w:rFonts w:ascii="Pyidaungsu" w:hAnsi="Pyidaungsu" w:cs="Pyidaungsu"/>
          <w:color w:val="231F20"/>
          <w:spacing w:val="-9"/>
          <w:lang w:val="en-US"/>
        </w:rPr>
        <w:t>တ်တော်သို</w:t>
      </w:r>
      <w:proofErr w:type="spellEnd"/>
      <w:r>
        <w:rPr>
          <w:rFonts w:ascii="Pyidaungsu" w:hAnsi="Pyidaungsu" w:cs="Pyidaungsu"/>
          <w:color w:val="231F20"/>
          <w:spacing w:val="-9"/>
          <w:lang w:val="en-US"/>
        </w:rPr>
        <w:t xml:space="preserve">့ </w:t>
      </w:r>
      <w:r>
        <w:rPr>
          <w:rFonts w:ascii="Pyidaungsu" w:hAnsi="Pyidaungsu" w:cs="Pyidaungsu"/>
          <w:color w:val="231F20"/>
          <w:spacing w:val="-9"/>
          <w:cs/>
        </w:rPr>
        <w:t xml:space="preserve">သဘောထားထုတ်ဖော်ခွင့်တစ်ခုရှိရန် သင့်/မသင့် မေးမြန်းမည်ဖြစ်သည်။ လွှတ်တော်သည် </w:t>
      </w:r>
      <w:r>
        <w:rPr>
          <w:rFonts w:ascii="Pyidaungsu" w:hAnsi="Pyidaungsu" w:cs="Pyidaungsu"/>
          <w:shd w:val="clear" w:color="auto" w:fill="FFFFFF"/>
          <w:cs/>
        </w:rPr>
        <w:t>ဩစတြေးလျနိုင်ငံအတွက် ဥပဒေများကို ပြဋ္ဌာန်းသည့် အဖွဲ့အစည်းဖြစ်သည်။</w:t>
      </w:r>
    </w:p>
    <w:p w14:paraId="665F95FC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5FD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လွှတ်တော်သို့ သဘောထားထုတ်ဖော်ခွင့် ဆိုသည်မှာ အဘယ်နည်း။</w:t>
      </w:r>
      <w:r>
        <w:rPr>
          <w:rFonts w:ascii="Pyidaungsu" w:hAnsi="Pyidaungsu" w:cs="Pyidaungsu"/>
        </w:rPr>
        <w:t xml:space="preserve"> </w:t>
      </w:r>
    </w:p>
    <w:p w14:paraId="665F95FE" w14:textId="77777777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သဘောထားထုတ်ဖော်ခွင့်ဆိုသည်မှာ အဘောရိဂျိနယ်နှင့် တောရက်စ်ရေလက်ကြား ကျွန်းသားများအပေါ် သက်ရောက်မှုရှိသော ဥပဒေများနှင့်ပတ်သက်၍ အဘောရိဂျိနယ်နှင့် တောရက်စ်ရေလက်ကြား ကျွန်းသားများက အစိုးရကို အကြံပေးသည့် နည်းလမ်းတစ်ခုဖြစ်သည်။</w:t>
      </w:r>
      <w:r>
        <w:rPr>
          <w:rFonts w:ascii="Pyidaungsu" w:hAnsi="Pyidaungsu" w:cs="Pyidaungsu"/>
        </w:rPr>
        <w:t xml:space="preserve"> </w:t>
      </w:r>
      <w:r>
        <w:rPr>
          <w:rFonts w:ascii="Pyidaungsu" w:hAnsi="Pyidaungsu" w:cs="Pyidaungsu"/>
          <w:cs/>
        </w:rPr>
        <w:t>ဖွဲ့စည်းပုံအခြေခံဥပဒေတွင် သဘောထားထုတ်ဖော်ခွင့်ကို ရေးသားခြင်းသည် သဘောထားထုတ်ဖော်ခွင့်တွင် အဘောရိဂျိနယ်နှင့် တောရက်စ်ရေလက်ကြား ကျွန်းသားများအပေါ် သက်ရောက်သော ကိစ္စရပ်များနှင့်ပတ်သက်၍ အစိုးရအား အကြံဉာဏ်ပေးရာတွင် အမြဲတမ်း အခန်းကဏ္ဍတစ်ခု ရှိမည့်သဘောဖြစ်သည်။</w:t>
      </w:r>
      <w:r>
        <w:rPr>
          <w:rFonts w:ascii="Pyidaungsu" w:hAnsi="Pyidaungsu" w:cs="Pyidaungsu"/>
        </w:rPr>
        <w:t xml:space="preserve"> </w:t>
      </w:r>
      <w:r>
        <w:rPr>
          <w:rFonts w:ascii="Pyidaungsu" w:hAnsi="Pyidaungsu" w:cs="Pyidaungsu"/>
          <w:cs/>
        </w:rPr>
        <w:t>လွှတ်တော်သို့ သဘောထားထုတ်ဖော်ခွင့်သည် အဘောရိဂျိနယ်နှင့် တောရက်စ်ရေလက်ကြား ကျွန်းသားများအား ဖွဲ့စည်းပုံအခြေခံ ဥပဒေအရ အသိအမှတ်ပြုရန်နှင့် ၎င်းတို့၏ ယဉ်ကျေးမှုကို သိရှိ၊ ဂုဏ်ပြုရန်အတွက် အခွင့်အရေးတစ်ခု ရရှိမည်ဖြစ်သည်။</w:t>
      </w:r>
    </w:p>
    <w:p w14:paraId="665F95FF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600" w14:textId="77777777" w:rsidR="00B4158C" w:rsidRDefault="00A371B2" w:rsidP="00592AD5">
      <w:pPr>
        <w:pStyle w:val="Style3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အဘောရိဂျိနယ်နှင့် တောရက်စ်ရေလက်ကြား ကျွန်းသားများသည် လွှတ်တော်သို့ သဘောထားထုတ်ဖော်ခွင့်တစ်ခုကို အဘယ်ကြောင့် တောင်းခံပါသနည်း။</w:t>
      </w:r>
      <w:r>
        <w:rPr>
          <w:rFonts w:ascii="Pyidaungsu" w:hAnsi="Pyidaungsu" w:cs="Pyidaungsu"/>
        </w:rPr>
        <w:t xml:space="preserve"> </w:t>
      </w:r>
    </w:p>
    <w:p w14:paraId="665F9601" w14:textId="3FEF4A1C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အဘောရိဂျိနယ်နှင့် တောရက်စ်ရေလက်ကြား ကျွန်းသားများသည် အစိုးရ၏ အသိအမှတ်ပြုမှုကို တောင်း</w:t>
      </w:r>
      <w:proofErr w:type="spellStart"/>
      <w:r>
        <w:rPr>
          <w:rFonts w:ascii="Pyidaungsu" w:hAnsi="Pyidaungsu" w:cs="Pyidaungsu"/>
          <w:lang w:val="en-US"/>
        </w:rPr>
        <w:t>ဆို</w:t>
      </w:r>
      <w:proofErr w:type="spellEnd"/>
      <w:r>
        <w:rPr>
          <w:rFonts w:ascii="Pyidaungsu" w:hAnsi="Pyidaungsu" w:cs="Pyidaungsu"/>
          <w:cs/>
        </w:rPr>
        <w:t>နေသည်မှာ နှစ်ပေါင်း 100 နီးပါးရှိပြီဖြစ်သည်။ အဘောရိဂျိနယ်နှင့် တောရက်စ်ရေလက်ကြား ကျွန်းသားများသည် ၎င်းတို့၏ အသိုက်အဝန်းများနှင့် ယဉ်ကျေးမှုများကို အသိဆုံးဖြစ်သည်။ ၎င်းတို့သည် အဘောရိဂျိနယ်နှင့် တောရက်စ်ရေလက်ကြား ကျွန်းသားများအတွက် ပိုမို၍ တရားမျှတပြီး တန်းတူညီမျှမှုရှိသော အတွေ့အကြုံတစ်ခု ဖန်တီးနိုင်သည့် ၎င်းတို့၏အသိုက်အဝန်းများ ရင်ဆိုင်နေရသည့် စိန်ခေါ်မှုများကို ဖြည့်ဆည်းနိုင်မည့် အကောင်းဆုံး ဖြေရှင်းနည်းများကို သိရှိပါသည်။</w:t>
      </w:r>
    </w:p>
    <w:p w14:paraId="665F9602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603" w14:textId="65F4D94F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လွှတ်တော်သို့ သဘောထားထုတ်ဖော်ခွင့်က မည်သည်တို့ လုပ်ဆောင်မည်နည်း။</w:t>
      </w:r>
    </w:p>
    <w:p w14:paraId="665F9604" w14:textId="77777777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သဘောထားထုတ်ဖော်ခွင့်က အဘောရိဂျိနယ်နှင့် တောရက်စ်ရေလက်ကြား ကျွန်းသားများထံမှ ၎င်းတို့၏ ဘဝများအပေါ် သက်ရောက်မှုရှိသော ကိစ္စရပ်များနှင့်ပတ်သက်၍ အကြံဉာဏ်များကို နားထောင်မည်ဖြစ်ပြီး အစိုးရက အဘောရိဂျိနယ်နှင့် တောရက်စ်ရေလက်ကြား ကျွန်းသားများအပေါ် သက်ရောက်မှုရှိသော ပိုမိုကောင်းမွန်သည့် ဆုံးဖြတ်ချက်များကို ချမှတ်နိုင်မည်ဖြစ်သည်။</w:t>
      </w:r>
    </w:p>
    <w:p w14:paraId="665F9605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606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လွှတ်တော်သို့ သဘောထားထုတ်ဖော်ခွင့်ကို မည်သူက ကိုယ်စားပြုမည်နည်း။</w:t>
      </w:r>
    </w:p>
    <w:p w14:paraId="665F9607" w14:textId="39D9D555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သဘောထားထုတ်ဖော်ခွင့်သည် ဝေးလံသော ဒေသများအပါအဝင် ပြည်နယ်နှင့် နယ်မြေတိုင်းမှ အဘောရိဂျိနယ်နှင့် တောရက်စ်ရေလက်ကြား ကျွန်းသား အုပ်စုတစ်စု ဖြစ်ပါမည်။</w:t>
      </w:r>
      <w:r>
        <w:rPr>
          <w:rFonts w:ascii="Pyidaungsu" w:hAnsi="Pyidaungsu" w:cs="Pyidaungsu"/>
        </w:rPr>
        <w:t xml:space="preserve"> </w:t>
      </w:r>
      <w:r>
        <w:rPr>
          <w:rFonts w:ascii="Pyidaungsu" w:hAnsi="Pyidaungsu" w:cs="Pyidaungsu"/>
          <w:cs/>
        </w:rPr>
        <w:t>ကိုယ်စားလှယ်များကို ၎င်းတို့နယ်မြေရှိ အဘောရိဂျိနယ်နှင့် တောရက်စ်ရေလက်ကြား ကျွန်းသားများက ရွေးချယ်မည်ဖြစ်သည်။</w:t>
      </w:r>
    </w:p>
    <w:p w14:paraId="665F9608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609" w14:textId="77777777" w:rsidR="00B4158C" w:rsidRDefault="00A371B2" w:rsidP="00592AD5">
      <w:pPr>
        <w:pStyle w:val="Style3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လွှတ်တော်သို့ သဘောထားထုတ်ဖော်ခွင့်နှင့်ပတ်သက်၍ အဘောရိဂျိနယ်နှင့် တောရက်စ်ရေလက်ကြား ကျွန်းသားများနှင့် ဆွေးနွေးခဲ့ပါသလား။</w:t>
      </w:r>
    </w:p>
    <w:p w14:paraId="665F960B" w14:textId="19CDEEF8" w:rsidR="00B4158C" w:rsidRDefault="00A371B2" w:rsidP="00C7125E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 xml:space="preserve">အဘောရိဂျိနယ်နှင့် တောရက်စ်ရေလက်ကြား ကျွန်းသား ထောင်ပေါင်းများစွာက သဘောထားထုတ်ဖော်ခွင့် လိုအပ်သည့်အကြောင်းရင်းနှင့် မည်သို့လုပ်ဆောင်သင့်ပုံတို့နှင့်ပတ်သက်၍ နှစ်ပေါင်းများစွာ အကြံဉာဏ်များ ပေးထားပြီးဖြစ်ပါသည်။ အဘောရိဂျိနယ်နှင့် တောရက်စ်ရေလက်ကြား ကျွန်းသား </w:t>
      </w:r>
      <w:r>
        <w:rPr>
          <w:rFonts w:ascii="Pyidaungsu" w:hAnsi="Pyidaungsu" w:cs="Pyidaungsu"/>
        </w:rPr>
        <w:t xml:space="preserve">80% </w:t>
      </w:r>
      <w:r>
        <w:rPr>
          <w:rFonts w:ascii="Pyidaungsu" w:hAnsi="Pyidaungsu" w:cs="Pyidaungsu"/>
          <w:cs/>
        </w:rPr>
        <w:t>ကျော်တို့သည် လွှတ်တော်သို့ သဘောထားထုတ်ဖော်ခွင့်ကို ထောက်ခံပါသည်။</w:t>
      </w:r>
    </w:p>
    <w:p w14:paraId="32EB7DBD" w14:textId="77777777" w:rsidR="00C7125E" w:rsidRDefault="00C7125E" w:rsidP="00C7125E">
      <w:pPr>
        <w:pStyle w:val="Style2"/>
        <w:spacing w:line="168" w:lineRule="auto"/>
        <w:jc w:val="left"/>
        <w:rPr>
          <w:rFonts w:ascii="Pyidaungsu" w:hAnsi="Pyidaungsu" w:cs="Pyidaungsu"/>
        </w:rPr>
      </w:pPr>
    </w:p>
    <w:p w14:paraId="665F960C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ဥပဒေရေးရာ ကျွမ်းကျင်သူများက ဘာပြောပါသနည်း။</w:t>
      </w:r>
    </w:p>
    <w:p w14:paraId="665F960D" w14:textId="77777777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  <w:b/>
          <w:bCs/>
          <w:color w:val="00589A"/>
        </w:rPr>
      </w:pPr>
      <w:r>
        <w:rPr>
          <w:rFonts w:ascii="Pyidaungsu" w:hAnsi="Pyidaungsu" w:cs="Pyidaungsu"/>
          <w:cs/>
        </w:rPr>
        <w:t>ဖက်ဒရယ်အစိုးရကို ကိုယ်စားပြုသူများအပါအဝင် ဖွဲ့စည်းပုံအခြေခံ ဥပဒေဆိုင်ရာ ရှေ့နေများက သဘောထားထုတ်ဖော်ခွင့်သည် ဥပဒေအရ ခိုင်မာပြီး ကျွန်ုပ်တို့၏ အစိုးရစနစ်ကို ပိုမိုကောင်းမွန်စေမည်ဟု ဆိုထားပါသည်။</w:t>
      </w:r>
    </w:p>
    <w:p w14:paraId="665F960E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b/>
          <w:bCs/>
          <w:color w:val="00589A"/>
          <w:spacing w:val="-9"/>
        </w:rPr>
      </w:pPr>
    </w:p>
    <w:p w14:paraId="665F960F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သဘောထားထုတ်ဖော်ခွင့်သည် ဥပဒေများကို ဖန်တီးနိုင်ပါသလား</w:t>
      </w:r>
    </w:p>
    <w:p w14:paraId="665F9610" w14:textId="77777777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မလုပ်နိုင်ပါ။ သဘောထားထုတ်ဖော်ခွင့်တွင် ဥပဒေများကို ဖန်တီးနိုင်သည့် လုပ်ပိုင်ခွင့်မရှိပါ။ ၎င်းသည် အဘောရိဂျိနယ်နှင့် တောရက်စ်ရေလက်ကြား ကျွန်းသားများအပေါ် သက်ရောက်မှုရှိသော ကိစ္စရပ်များနှင့်ပတ်သက်သည့် အကြံဉာဏ်များကိုသာ ပေးပါမည်။</w:t>
      </w:r>
    </w:p>
    <w:p w14:paraId="665F9611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231F20"/>
          <w:spacing w:val="-9"/>
        </w:rPr>
      </w:pPr>
    </w:p>
    <w:p w14:paraId="665F9612" w14:textId="7503D54E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အဘောရိဂျိနယ်နှင့် တောရက်စ်ရေလက်ကြား ကျွန်းသားများအသံ ပြည်သူ့ဆန္ဒခံယူပွဲက မည်သည့်မေးခွန်းကို မေးမြန်းမည်နည်း။</w:t>
      </w:r>
    </w:p>
    <w:p w14:paraId="665F9613" w14:textId="54AFAFC3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  <w:color w:val="auto"/>
        </w:rPr>
      </w:pPr>
      <w:r>
        <w:rPr>
          <w:rFonts w:ascii="Pyidaungsu" w:hAnsi="Pyidaungsu" w:cs="Pyidaungsu"/>
        </w:rPr>
        <w:t>“</w:t>
      </w:r>
      <w:r>
        <w:rPr>
          <w:rFonts w:ascii="Pyidaungsu" w:hAnsi="Pyidaungsu" w:cs="Pyidaungsu"/>
          <w:cs/>
        </w:rPr>
        <w:t>အဆိုပြုသည့်ဥပဒေ - အဘောရိဂျိနယ်နှင့် တောရက်စ်ရေလက်ကြား ကျွန်းသား အသံကို ဖော်ဆောင်ခြင်းဖြင့် ဩစတြေးလျနိုင်ငံ၏ အဘောရိဂျိနယ်နှင့် တောရက်စ်ရေလက်ကြား ကျွန်းသားများကို အသိအမှတ်ပြုရန်အတွက် ဖွဲ့စည်းပုံအခြေခံ ဥပဒေကို ပြောင်းလဲရန်ဖြစ်သည်။ သင်သည် ဤအဆိုပြုထားသော ပြောင်းလဲမှုကို ထောက်ခံပါသလား။”</w:t>
      </w:r>
    </w:p>
    <w:p w14:paraId="665F9614" w14:textId="77777777" w:rsidR="00B4158C" w:rsidRDefault="00B4158C" w:rsidP="00592AD5">
      <w:pPr>
        <w:pStyle w:val="Style3"/>
        <w:keepNext/>
        <w:spacing w:line="168" w:lineRule="auto"/>
        <w:rPr>
          <w:rFonts w:ascii="Pyidaungsu" w:hAnsi="Pyidaungsu" w:cs="Pyidaungsu"/>
        </w:rPr>
      </w:pPr>
    </w:p>
    <w:p w14:paraId="665F9615" w14:textId="77777777" w:rsidR="00B4158C" w:rsidRDefault="00A371B2" w:rsidP="00592AD5">
      <w:pPr>
        <w:pStyle w:val="Style3"/>
        <w:keepNext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ပြည်သူ့ဆန္ဒခံယူပွဲတွင် ကျွန်ုပ် မည်သို့ မဲပေးရမည်နည်း။</w:t>
      </w:r>
    </w:p>
    <w:p w14:paraId="665F9617" w14:textId="2FEE4548" w:rsidR="00B4158C" w:rsidRDefault="00A371B2" w:rsidP="00592AD5">
      <w:pPr>
        <w:pStyle w:val="Style2"/>
        <w:keepNext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ပြည်သူ့ဆန္ဒခံယူပွဲများသည် ရွေးကောက်ပွဲများကဲ့သို့ ဖြစ်သည်။ သင့်ကို အထက်ပါမေးခွန်းနှင့်ပတ်သက်သည့် မဲစာရွက်တစ်ရွက်ကို ပေးမည်ဖြစ်ပြီး သင့်မဲကို ထည့်သွင်းရေတွက်စေရန် အင်္ဂလိပ်ဘာသာဖြင့် ‘</w:t>
      </w:r>
      <w:r>
        <w:rPr>
          <w:rFonts w:ascii="Pyidaungsu" w:hAnsi="Pyidaungsu" w:cs="Pyidaungsu"/>
        </w:rPr>
        <w:t>YES’ (</w:t>
      </w:r>
      <w:r>
        <w:rPr>
          <w:rFonts w:ascii="Pyidaungsu" w:hAnsi="Pyidaungsu" w:cs="Pyidaungsu"/>
          <w:cs/>
        </w:rPr>
        <w:t>ထောက်ခံပါသည်) သို့မဟုတ် ‘</w:t>
      </w:r>
      <w:r>
        <w:rPr>
          <w:rFonts w:ascii="Pyidaungsu" w:hAnsi="Pyidaungsu" w:cs="Pyidaungsu"/>
        </w:rPr>
        <w:t>NO’ (</w:t>
      </w:r>
      <w:r>
        <w:rPr>
          <w:rFonts w:ascii="Pyidaungsu" w:hAnsi="Pyidaungsu" w:cs="Pyidaungsu"/>
          <w:cs/>
        </w:rPr>
        <w:t>မထောက်ခံပါ) ဟု ရေးသားရန်လိုအပ်ပါသည်။</w:t>
      </w:r>
      <w:r>
        <w:rPr>
          <w:rFonts w:ascii="Pyidaungsu" w:hAnsi="Pyidaungsu" w:cs="Pyidaungsu"/>
        </w:rPr>
        <w:t xml:space="preserve"> </w:t>
      </w:r>
      <w:r>
        <w:rPr>
          <w:rFonts w:ascii="Pyidaungsu" w:hAnsi="Pyidaungsu" w:cs="Pyidaungsu"/>
          <w:cs/>
        </w:rPr>
        <w:t>သင်</w:t>
      </w:r>
      <w:r>
        <w:rPr>
          <w:rFonts w:ascii="Pyidaungsu" w:hAnsi="Pyidaungsu" w:cs="Pyidaungsu"/>
          <w:lang w:val="en-US"/>
        </w:rPr>
        <w:t xml:space="preserve">က </w:t>
      </w:r>
      <w:r>
        <w:rPr>
          <w:rFonts w:ascii="Pyidaungsu" w:hAnsi="Pyidaungsu" w:cs="Pyidaungsu"/>
          <w:cs/>
        </w:rPr>
        <w:t>‘YES’ ဟု ရေးပါက သင်သည် အဘောရိဂျိနယ်နှင့် တောရက်စ်ရေလက်ကြား ကျွန်းသားများအပေါ် တိုက်ရိုက်သက်ရောက်မှုရှိသော ကိစ္စရပ်များတွင် ၎င်းတို့၏ သဘောထားထုတ်ဖော်ခွင့် ရှိသင့်သည်ကို လက်ခံသည်ဟူသည့် သဘောဖြစ်သည်။</w:t>
      </w:r>
    </w:p>
    <w:p w14:paraId="665F9618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b/>
          <w:bCs/>
          <w:color w:val="C00000"/>
          <w:spacing w:val="-9"/>
        </w:rPr>
      </w:pPr>
    </w:p>
    <w:p w14:paraId="665F9619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 xml:space="preserve">လူအများစုက </w:t>
      </w:r>
      <w:r>
        <w:rPr>
          <w:rFonts w:ascii="Pyidaungsu" w:hAnsi="Pyidaungsu" w:cs="Pyidaungsu"/>
        </w:rPr>
        <w:t>YES (</w:t>
      </w:r>
      <w:r>
        <w:rPr>
          <w:rFonts w:ascii="Pyidaungsu" w:hAnsi="Pyidaungsu" w:cs="Pyidaungsu"/>
          <w:cs/>
        </w:rPr>
        <w:t>ထောက်ခံပါသည်) ဟု မဲပေးလျှင် မည်သို့ဖြစ်မည်နည်း။</w:t>
      </w:r>
    </w:p>
    <w:p w14:paraId="665F961A" w14:textId="36C33AC6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 xml:space="preserve">သဘောထားထုတ်ဖော်ခွင့်အတွက် လူအများစုက </w:t>
      </w:r>
      <w:r>
        <w:rPr>
          <w:rFonts w:ascii="Pyidaungsu" w:hAnsi="Pyidaungsu" w:cs="Pyidaungsu"/>
        </w:rPr>
        <w:t xml:space="preserve">Yes </w:t>
      </w:r>
      <w:r>
        <w:rPr>
          <w:rFonts w:ascii="Pyidaungsu" w:hAnsi="Pyidaungsu" w:cs="Pyidaungsu"/>
          <w:cs/>
        </w:rPr>
        <w:t>ဟု မဲပေးလျှင် အစိုးရသည် သဘောထားထုတ်ဖော်ခွင့်ကို ပြင်ဆင်ရန် သက်ဆိုင်ရာ ဥပဒေများ ဒီဇိုင်းကို အပြီးသတ်ရန်နှင့် ပြဋ္ဌာန်းရန်အတွက် အဘောရိဂျိနယ်နှင့် တောရက်စ်ရေလက်ကြား ကျွန်းသားများနှင့် ဆွေးနွေးမည်ဖြစ်သည်။</w:t>
      </w:r>
    </w:p>
    <w:p w14:paraId="665F961B" w14:textId="77777777" w:rsidR="00B4158C" w:rsidRDefault="00B4158C" w:rsidP="00592AD5">
      <w:pPr>
        <w:pStyle w:val="Style2"/>
        <w:spacing w:line="168" w:lineRule="auto"/>
        <w:rPr>
          <w:rFonts w:ascii="Pyidaungsu" w:hAnsi="Pyidaungsu" w:cs="Pyidaungsu"/>
        </w:rPr>
      </w:pPr>
    </w:p>
    <w:p w14:paraId="665F961C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 xml:space="preserve">လူအများစုက </w:t>
      </w:r>
      <w:r>
        <w:rPr>
          <w:rFonts w:ascii="Pyidaungsu" w:hAnsi="Pyidaungsu" w:cs="Pyidaungsu"/>
        </w:rPr>
        <w:t>NO (</w:t>
      </w:r>
      <w:r>
        <w:rPr>
          <w:rFonts w:ascii="Pyidaungsu" w:hAnsi="Pyidaungsu" w:cs="Pyidaungsu"/>
          <w:cs/>
        </w:rPr>
        <w:t>မထောက်ခံပါ) ဟု မဲပေးလျှင် မည်သို့ဖြစ်မည်နည်း။</w:t>
      </w:r>
    </w:p>
    <w:p w14:paraId="665F961D" w14:textId="7AB29B49" w:rsidR="00B4158C" w:rsidRDefault="00A371B2" w:rsidP="00592AD5">
      <w:pPr>
        <w:pStyle w:val="Style2"/>
        <w:spacing w:line="168" w:lineRule="auto"/>
        <w:jc w:val="left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လူအများစုက ‘</w:t>
      </w:r>
      <w:r>
        <w:rPr>
          <w:rFonts w:ascii="Pyidaungsu" w:hAnsi="Pyidaungsu" w:cs="Pyidaungsu"/>
        </w:rPr>
        <w:t xml:space="preserve">No’ </w:t>
      </w:r>
      <w:r>
        <w:rPr>
          <w:rFonts w:ascii="Pyidaungsu" w:hAnsi="Pyidaungsu" w:cs="Pyidaungsu"/>
          <w:cs/>
        </w:rPr>
        <w:t>ဟု မဲပေးလျှင် မည်သည်မျှ ပြောင်းလဲမည်မဟုတ်ပါ။ အဘောရိဂျိနယ်နှင့် တောရက်စ်ရေလက်ကြား ကျွန်းသားများ ရင်ဆိုင်နေရသည့် ပြဿနာများ ဆက်ရှိနေမည်ဖြစ်သည်။</w:t>
      </w:r>
      <w:r>
        <w:rPr>
          <w:rFonts w:ascii="Pyidaungsu" w:hAnsi="Pyidaungsu" w:cs="Pyidaungsu"/>
        </w:rPr>
        <w:t xml:space="preserve"> </w:t>
      </w:r>
      <w:r>
        <w:rPr>
          <w:rFonts w:ascii="Pyidaungsu" w:hAnsi="Pyidaungsu" w:cs="Pyidaungsu"/>
          <w:cs/>
        </w:rPr>
        <w:t>‘No’</w:t>
      </w:r>
      <w:r>
        <w:rPr>
          <w:rFonts w:ascii="Pyidaungsu" w:hAnsi="Pyidaungsu" w:cs="Pyidaungsu"/>
          <w:lang w:val="en-US"/>
        </w:rPr>
        <w:t xml:space="preserve"> </w:t>
      </w:r>
      <w:r>
        <w:rPr>
          <w:rFonts w:ascii="Pyidaungsu" w:hAnsi="Pyidaungsu" w:cs="Pyidaungsu"/>
          <w:cs/>
        </w:rPr>
        <w:t>ဟု မဲပေးခြင်းသည် သင်သည် သဘောထားထုတ်ဖော်ခွင့်ကို သဘောမတူကြောင်း ဆိုလိုပြီး ဤ</w:t>
      </w:r>
      <w:proofErr w:type="spellStart"/>
      <w:r>
        <w:rPr>
          <w:rFonts w:ascii="Pyidaungsu" w:hAnsi="Pyidaungsu" w:cs="Pyidaungsu"/>
          <w:lang w:val="en-US"/>
        </w:rPr>
        <w:t>ပြည်သူ</w:t>
      </w:r>
      <w:proofErr w:type="spellEnd"/>
      <w:r>
        <w:rPr>
          <w:rFonts w:ascii="Pyidaungsu" w:hAnsi="Pyidaungsu" w:cs="Pyidaungsu"/>
          <w:lang w:val="en-US"/>
        </w:rPr>
        <w:t>့</w:t>
      </w:r>
      <w:r>
        <w:rPr>
          <w:rFonts w:ascii="Pyidaungsu" w:hAnsi="Pyidaungsu" w:cs="Pyidaungsu"/>
          <w:cs/>
        </w:rPr>
        <w:t>ဆန္ဒခံယူပွဲတွင် အဘောရိဂျိနယ်နှင့် တောရက်စ်ရေလက်ကြား ကျွန်းသားများကို ပံ့ပိုးနိုင်မည့် အခြားနည်းလမ်း မရှိပါ။</w:t>
      </w:r>
    </w:p>
    <w:p w14:paraId="665F961E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jc w:val="both"/>
        <w:rPr>
          <w:rFonts w:ascii="Pyidaungsu" w:hAnsi="Pyidaungsu" w:cs="Pyidaungsu"/>
          <w:color w:val="00589A"/>
          <w:spacing w:val="-9"/>
        </w:rPr>
      </w:pPr>
    </w:p>
    <w:p w14:paraId="665F961F" w14:textId="77777777" w:rsidR="00B4158C" w:rsidRDefault="00A371B2" w:rsidP="00592AD5">
      <w:pPr>
        <w:pStyle w:val="Style3"/>
        <w:spacing w:line="168" w:lineRule="auto"/>
        <w:rPr>
          <w:rFonts w:ascii="Pyidaungsu" w:hAnsi="Pyidaungsu" w:cs="Pyidaungsu"/>
        </w:rPr>
      </w:pPr>
      <w:r>
        <w:rPr>
          <w:rFonts w:ascii="Pyidaungsu" w:hAnsi="Pyidaungsu" w:cs="Pyidaungsu"/>
          <w:cs/>
        </w:rPr>
        <w:t>နောက်ထပ်အချက်အလက်များကို မည်သည့်နေရာမှ ကျွန်ုပ် ရရှိနိုင်မည်နည်း။</w:t>
      </w:r>
      <w:r>
        <w:rPr>
          <w:rFonts w:ascii="Pyidaungsu" w:hAnsi="Pyidaungsu" w:cs="Pyidaungsu"/>
        </w:rPr>
        <w:t xml:space="preserve"> </w:t>
      </w:r>
    </w:p>
    <w:p w14:paraId="665F9620" w14:textId="77777777" w:rsidR="00B4158C" w:rsidRDefault="00B4158C" w:rsidP="00592AD5">
      <w:pPr>
        <w:pStyle w:val="NormalWeb"/>
        <w:shd w:val="clear" w:color="auto" w:fill="FFFFFF"/>
        <w:spacing w:before="0" w:beforeAutospacing="0" w:after="0" w:afterAutospacing="0" w:line="168" w:lineRule="auto"/>
        <w:ind w:left="2160" w:firstLine="720"/>
        <w:jc w:val="both"/>
        <w:rPr>
          <w:rFonts w:ascii="Pyidaungsu" w:hAnsi="Pyidaungsu" w:cs="Pyidaungsu"/>
          <w:color w:val="231F20"/>
          <w:spacing w:val="-9"/>
        </w:rPr>
      </w:pPr>
    </w:p>
    <w:p w14:paraId="665F9621" w14:textId="77777777" w:rsidR="00B4158C" w:rsidRDefault="00A371B2" w:rsidP="00592AD5">
      <w:pPr>
        <w:pStyle w:val="NormalWeb"/>
        <w:shd w:val="clear" w:color="auto" w:fill="FFFFFF"/>
        <w:spacing w:before="0" w:beforeAutospacing="0" w:after="0" w:afterAutospacing="0" w:line="168" w:lineRule="auto"/>
        <w:ind w:left="2160" w:firstLine="720"/>
        <w:jc w:val="both"/>
        <w:rPr>
          <w:rFonts w:ascii="Pyidaungsu" w:hAnsi="Pyidaungsu" w:cs="Pyidaungsu"/>
          <w:color w:val="231F20"/>
          <w:spacing w:val="-9"/>
        </w:rPr>
      </w:pPr>
      <w:r>
        <w:rPr>
          <w:rFonts w:ascii="Pyidaungsu" w:hAnsi="Pyidaungsu" w:cs="Pyidaungsu"/>
          <w:noProof/>
          <w:color w:val="231F20"/>
          <w:spacing w:val="-9"/>
          <w:lang w:val="en-US" w:eastAsia="en-US"/>
          <w14:ligatures w14:val="standardContextual"/>
        </w:rPr>
        <mc:AlternateContent>
          <mc:Choice Requires="wpg">
            <w:drawing>
              <wp:inline distT="0" distB="0" distL="0" distR="0" wp14:anchorId="665F9626" wp14:editId="7A892FB6">
                <wp:extent cx="2793364" cy="1354455"/>
                <wp:effectExtent l="0" t="0" r="266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4" cy="1354455"/>
                          <a:chOff x="-101600" y="0"/>
                          <a:chExt cx="27933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65F9646" w14:textId="537F6F44" w:rsidR="00B4158C" w:rsidRDefault="001D3718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E1CF45C" wp14:editId="6C5D547F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101600" y="0"/>
                            <a:ext cx="1242302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65F9647" w14:textId="1735D466" w:rsidR="00B4158C" w:rsidRPr="00B72E89" w:rsidRDefault="00A371B2">
                              <w:pPr>
                                <w:spacing w:after="0"/>
                                <w:jc w:val="center"/>
                                <w:rPr>
                                  <w:rFonts w:ascii="Arial" w:hAnsi="Arial" w:cs="Myanmar Text"/>
                                  <w:b/>
                                  <w:bCs/>
                                  <w:color w:val="FFFFFF" w:themeColor="ligh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AD0C8F">
                                <w:rPr>
                                  <w:rFonts w:ascii="Arial" w:hAnsi="Arial" w:cs="Myanmar Text" w:hint="cs"/>
                                  <w:b/>
                                  <w:bCs/>
                                  <w:color w:val="FFFFFF" w:themeColor="light1"/>
                                  <w:kern w:val="24"/>
                                  <w:cs/>
                                  <w:lang w:val="en-US" w:bidi="my-MM"/>
                                </w:rPr>
                                <w:t>နောက်ထပ်အချက်အလက်မျာ</w:t>
                              </w:r>
                              <w:r w:rsidRPr="00B72E89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lang w:val="en-US"/>
                                </w:rPr>
                                <w:br/>
                              </w:r>
                            </w:p>
                            <w:p w14:paraId="665F9648" w14:textId="77777777" w:rsidR="00B4158C" w:rsidRDefault="00A371B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5F9626" id="Group 9" o:spid="_x0000_s1026" alt="&quot;&quot;" style="width:219.95pt;height:106.65pt;mso-position-horizontal-relative:char;mso-position-vertical-relative:line" coordorigin="-1016" coordsize="27933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665F9646" w14:textId="537F6F44" w:rsidR="00B4158C" w:rsidRDefault="001D3718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E1CF45C" wp14:editId="6C5D547F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1016;width:12423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665F9647" w14:textId="1735D466" w:rsidR="00B4158C" w:rsidRPr="00B72E89" w:rsidRDefault="00A371B2">
                        <w:pPr>
                          <w:spacing w:after="0"/>
                          <w:jc w:val="center"/>
                          <w:rPr>
                            <w:rFonts w:ascii="Arial" w:hAnsi="Arial" w:cs="Myanmar Text"/>
                            <w:b/>
                            <w:bCs/>
                            <w:color w:val="FFFFFF" w:themeColor="light1"/>
                            <w:kern w:val="24"/>
                            <w:sz w:val="16"/>
                            <w:szCs w:val="16"/>
                          </w:rPr>
                        </w:pPr>
                        <w:r w:rsidRPr="00AD0C8F">
                          <w:rPr>
                            <w:rFonts w:ascii="Arial" w:hAnsi="Arial" w:cs="Myanmar Text" w:hint="cs"/>
                            <w:b/>
                            <w:bCs/>
                            <w:color w:val="FFFFFF" w:themeColor="light1"/>
                            <w:kern w:val="24"/>
                            <w:cs/>
                            <w:lang w:val="en-US" w:bidi="my-MM"/>
                          </w:rPr>
                          <w:t>နောက်ထပ်အချက်အလက်မျာ</w:t>
                        </w:r>
                        <w:r w:rsidRPr="00B72E89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lang w:val="en-US"/>
                          </w:rPr>
                          <w:br/>
                        </w:r>
                      </w:p>
                      <w:p w14:paraId="665F9648" w14:textId="77777777" w:rsidR="00B4158C" w:rsidRDefault="00A371B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B4158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7893" w14:textId="77777777" w:rsidR="0099467C" w:rsidRDefault="0099467C">
      <w:pPr>
        <w:spacing w:after="0" w:line="240" w:lineRule="auto"/>
      </w:pPr>
      <w:r>
        <w:separator/>
      </w:r>
    </w:p>
  </w:endnote>
  <w:endnote w:type="continuationSeparator" w:id="0">
    <w:p w14:paraId="22ABBB66" w14:textId="77777777" w:rsidR="0099467C" w:rsidRDefault="0099467C">
      <w:pPr>
        <w:spacing w:after="0" w:line="240" w:lineRule="auto"/>
      </w:pPr>
      <w:r>
        <w:continuationSeparator/>
      </w:r>
    </w:p>
  </w:endnote>
  <w:endnote w:type="continuationNotice" w:id="1">
    <w:p w14:paraId="276F7A57" w14:textId="77777777" w:rsidR="0099467C" w:rsidRDefault="009946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altName w:val="Myanmar Text"/>
    <w:charset w:val="00"/>
    <w:family w:val="swiss"/>
    <w:pitch w:val="variable"/>
    <w:sig w:usb0="00000003" w:usb1="10000000" w:usb2="000004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9630" w14:textId="77777777" w:rsidR="00B4158C" w:rsidRDefault="00A371B2">
    <w:pPr>
      <w:pStyle w:val="Footer"/>
      <w:jc w:val="right"/>
      <w:rPr>
        <w:caps/>
        <w:noProof/>
      </w:rPr>
    </w:pPr>
    <w:r>
      <w:rPr>
        <w:caps/>
      </w:rPr>
      <w:fldChar w:fldCharType="begin"/>
    </w:r>
    <w:r>
      <w:rPr>
        <w:caps/>
      </w:rPr>
      <w:instrText xml:space="preserve"> PAGE   \* MERGEFORMAT </w:instrText>
    </w:r>
    <w:r>
      <w:rPr>
        <w:caps/>
      </w:rPr>
      <w:fldChar w:fldCharType="separate"/>
    </w:r>
    <w:r w:rsidR="00C77C31">
      <w:rPr>
        <w:caps/>
        <w:noProof/>
      </w:rPr>
      <w:t>2</w:t>
    </w:r>
    <w:r>
      <w:rPr>
        <w:caps/>
        <w:noProof/>
      </w:rPr>
      <w:fldChar w:fldCharType="end"/>
    </w:r>
    <w:r>
      <w:rPr>
        <w:caps/>
        <w:noProof/>
      </w:rPr>
      <w:t>/2</w:t>
    </w:r>
  </w:p>
  <w:p w14:paraId="665F9631" w14:textId="77777777" w:rsidR="00B4158C" w:rsidRDefault="00A371B2">
    <w:pPr>
      <w:ind w:left="1440" w:hanging="1440"/>
      <w:jc w:val="center"/>
      <w:rPr>
        <w:rFonts w:ascii="Arial" w:hAnsi="Arial" w:cs="Arial"/>
        <w:noProof/>
        <w:spacing w:val="-9"/>
      </w:rPr>
    </w:pPr>
    <w:r>
      <w:rPr>
        <w:rFonts w:cs="Myanmar Text" w:hint="cs"/>
        <w:color w:val="767171" w:themeColor="background2" w:themeShade="80"/>
        <w:sz w:val="12"/>
        <w:szCs w:val="12"/>
        <w:cs/>
      </w:rPr>
      <w:t>ခွင့်ပြုသည်</w:t>
    </w:r>
    <w:r>
      <w:rPr>
        <w:rFonts w:cs="Myanmar Text"/>
        <w:color w:val="767171" w:themeColor="background2" w:themeShade="80"/>
        <w:sz w:val="12"/>
        <w:szCs w:val="12"/>
        <w:cs/>
      </w:rPr>
      <w:t>-</w:t>
    </w:r>
    <w:r>
      <w:rPr>
        <w:color w:val="767171" w:themeColor="background2" w:themeShade="80"/>
        <w:sz w:val="12"/>
        <w:szCs w:val="12"/>
      </w:rPr>
      <w:t xml:space="preserve"> Tabatha Feher, Life Without Barriers, L6, 107 Pitt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665F9632" w14:textId="77777777" w:rsidR="00B4158C" w:rsidRDefault="00A371B2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>
          <w:rPr>
            <w:rFonts w:asciiTheme="minorBidi" w:hAnsiTheme="minorBidi"/>
            <w:sz w:val="20"/>
            <w:szCs w:val="20"/>
          </w:rPr>
          <w:fldChar w:fldCharType="begin"/>
        </w:r>
        <w:r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>
          <w:rPr>
            <w:rFonts w:asciiTheme="minorBidi" w:hAnsiTheme="minorBidi"/>
            <w:sz w:val="20"/>
            <w:szCs w:val="20"/>
          </w:rPr>
          <w:fldChar w:fldCharType="separate"/>
        </w:r>
        <w:r w:rsidR="007B5138">
          <w:rPr>
            <w:rFonts w:asciiTheme="minorBidi" w:hAnsiTheme="minorBidi"/>
            <w:noProof/>
            <w:sz w:val="20"/>
            <w:szCs w:val="20"/>
          </w:rPr>
          <w:t>3</w:t>
        </w:r>
        <w:r>
          <w:rPr>
            <w:rFonts w:asciiTheme="minorBidi" w:hAnsiTheme="minorBidi"/>
            <w:noProof/>
            <w:sz w:val="20"/>
            <w:szCs w:val="20"/>
          </w:rPr>
          <w:fldChar w:fldCharType="end"/>
        </w:r>
        <w:r>
          <w:rPr>
            <w:rFonts w:asciiTheme="minorBidi" w:hAnsiTheme="minorBidi"/>
            <w:noProof/>
            <w:sz w:val="20"/>
            <w:szCs w:val="20"/>
          </w:rPr>
          <w:t>/2</w:t>
        </w:r>
      </w:p>
      <w:p w14:paraId="665F9633" w14:textId="77777777" w:rsidR="00B4158C" w:rsidRDefault="00A371B2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>
          <w:rPr>
            <w:rFonts w:cs="Myanmar Text" w:hint="cs"/>
            <w:color w:val="767171" w:themeColor="background2" w:themeShade="80"/>
            <w:sz w:val="12"/>
            <w:szCs w:val="12"/>
            <w:cs/>
          </w:rPr>
          <w:t>ခွင့်ပြုသည်</w:t>
        </w:r>
        <w:r>
          <w:rPr>
            <w:color w:val="767171" w:themeColor="background2" w:themeShade="80"/>
            <w:sz w:val="12"/>
            <w:szCs w:val="12"/>
          </w:rPr>
          <w:t xml:space="preserve"> Tabatha Feher, Life Without Barriers, L6, 107 Pitt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EC4A8" w14:textId="77777777" w:rsidR="0099467C" w:rsidRDefault="0099467C">
      <w:pPr>
        <w:spacing w:after="0" w:line="240" w:lineRule="auto"/>
      </w:pPr>
      <w:r>
        <w:separator/>
      </w:r>
    </w:p>
  </w:footnote>
  <w:footnote w:type="continuationSeparator" w:id="0">
    <w:p w14:paraId="3302E402" w14:textId="77777777" w:rsidR="0099467C" w:rsidRDefault="0099467C">
      <w:pPr>
        <w:spacing w:after="0" w:line="240" w:lineRule="auto"/>
      </w:pPr>
      <w:r>
        <w:continuationSeparator/>
      </w:r>
    </w:p>
  </w:footnote>
  <w:footnote w:type="continuationNotice" w:id="1">
    <w:p w14:paraId="2B7FFCDF" w14:textId="77777777" w:rsidR="0099467C" w:rsidRDefault="009946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962E" w14:textId="77777777" w:rsidR="00B4158C" w:rsidRDefault="00A371B2">
    <w:pPr>
      <w:pStyle w:val="Header"/>
      <w:rPr>
        <w:sz w:val="4"/>
        <w:szCs w:val="4"/>
      </w:rPr>
    </w:pPr>
    <w:r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665F9634" wp14:editId="665F9635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F964B" w14:textId="77777777" w:rsidR="00B4158C" w:rsidRDefault="00A371B2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665F964C" w14:textId="77777777" w:rsidR="00B4158C" w:rsidRDefault="00A371B2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5F963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665F964B" w14:textId="77777777" w:rsidR="00B4158C" w:rsidRDefault="00A371B2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665F964C" w14:textId="77777777" w:rsidR="00B4158C" w:rsidRDefault="00A371B2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0" behindDoc="0" locked="0" layoutInCell="1" allowOverlap="1" wp14:anchorId="665F9636" wp14:editId="665F9637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65F9638" wp14:editId="665F9639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3DEE6" w14:textId="77777777" w:rsidR="00AD0C8F" w:rsidRDefault="00AD0C8F" w:rsidP="00AD0C8F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Burmese / </w:t>
                          </w:r>
                          <w:r>
                            <w:rPr>
                              <w:rFonts w:ascii="Arial" w:eastAsia="DengXian" w:hAnsi="Arial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eastAsia="zh-CN"/>
                            </w:rPr>
                            <w:t>မြန်မာစာ</w:t>
                          </w:r>
                          <w:r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665F964E" w14:textId="77777777" w:rsidR="00B4158C" w:rsidRDefault="00B4158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65F9638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01E3DEE6" w14:textId="77777777" w:rsidR="00AD0C8F" w:rsidRDefault="00AD0C8F" w:rsidP="00AD0C8F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Burmese / </w:t>
                    </w:r>
                    <w:r>
                      <w:rPr>
                        <w:rFonts w:ascii="Arial" w:eastAsia="DengXian" w:hAnsi="Arial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eastAsia="zh-CN"/>
                      </w:rPr>
                      <w:t>မြန်မာစာ</w:t>
                    </w:r>
                    <w:r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665F964E" w14:textId="77777777" w:rsidR="00B4158C" w:rsidRDefault="00B4158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962F" w14:textId="77777777" w:rsidR="00B4158C" w:rsidRDefault="00A371B2">
    <w:pPr>
      <w:pStyle w:val="Header"/>
      <w:rPr>
        <w:sz w:val="4"/>
        <w:szCs w:val="4"/>
      </w:rPr>
    </w:pPr>
    <w:r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665F963A" wp14:editId="665F963B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F964F" w14:textId="77777777" w:rsidR="00B4158C" w:rsidRDefault="00A371B2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665F9650" w14:textId="77777777" w:rsidR="00B4158C" w:rsidRDefault="00A371B2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5F963A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665F964F" w14:textId="77777777" w:rsidR="00B4158C" w:rsidRDefault="00A371B2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665F9650" w14:textId="77777777" w:rsidR="00B4158C" w:rsidRDefault="00A371B2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3" behindDoc="0" locked="0" layoutInCell="1" allowOverlap="1" wp14:anchorId="665F963C" wp14:editId="665F963D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65F963E" wp14:editId="665F963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F9651" w14:textId="77777777" w:rsidR="00B4158C" w:rsidRDefault="00A371B2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Burmese / </w:t>
                          </w:r>
                          <w:r>
                            <w:rPr>
                              <w:rFonts w:ascii="Arial" w:eastAsia="DengXian" w:hAnsi="Arial" w:cs="Myanmar Text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eastAsia="zh-CN"/>
                            </w:rPr>
                            <w:t>မြန်မာစာ</w:t>
                          </w:r>
                          <w:r>
                            <w:rPr>
                              <w:rFonts w:ascii="Arial" w:eastAsia="DengXian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  <w:p w14:paraId="665F9652" w14:textId="77777777" w:rsidR="00B4158C" w:rsidRDefault="00B4158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65F963E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665F9651" w14:textId="77777777" w:rsidR="00B4158C" w:rsidRDefault="00A371B2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Burmese / </w:t>
                    </w:r>
                    <w:r>
                      <w:rPr>
                        <w:rFonts w:ascii="Arial" w:eastAsia="DengXian" w:hAnsi="Arial" w:cs="Myanmar Text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eastAsia="zh-CN"/>
                      </w:rPr>
                      <w:t>မြန်မာစာ</w:t>
                    </w:r>
                    <w:r>
                      <w:rPr>
                        <w:rFonts w:ascii="Arial" w:eastAsia="DengXian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  <w:p w14:paraId="665F9652" w14:textId="77777777" w:rsidR="00B4158C" w:rsidRDefault="00B4158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771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58C"/>
    <w:rsid w:val="000A40F1"/>
    <w:rsid w:val="001408BF"/>
    <w:rsid w:val="001D3718"/>
    <w:rsid w:val="003E51BE"/>
    <w:rsid w:val="00592AD5"/>
    <w:rsid w:val="0060430C"/>
    <w:rsid w:val="007B5138"/>
    <w:rsid w:val="00942704"/>
    <w:rsid w:val="0099467C"/>
    <w:rsid w:val="00A371B2"/>
    <w:rsid w:val="00AD0C8F"/>
    <w:rsid w:val="00B4158C"/>
    <w:rsid w:val="00B72E89"/>
    <w:rsid w:val="00C7125E"/>
    <w:rsid w:val="00C7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F95F8"/>
  <w15:docId w15:val="{D4FC8A80-5E52-4FF3-BBEF-D81170DC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</w:style>
  <w:style w:type="paragraph" w:customStyle="1" w:styleId="Style1">
    <w:name w:val="Style1"/>
    <w:basedOn w:val="Normal"/>
    <w:link w:val="Style1Char"/>
    <w:qFormat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C3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B51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6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B1DE31-4E49-408C-B6FF-837BA707D4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creator>Tovani Cox</dc:creator>
  <cp:lastModifiedBy>Yueqi Chen</cp:lastModifiedBy>
  <cp:revision>12</cp:revision>
  <cp:lastPrinted>2023-05-26T00:41:00Z</cp:lastPrinted>
  <dcterms:created xsi:type="dcterms:W3CDTF">2023-08-31T09:49:00Z</dcterms:created>
  <dcterms:modified xsi:type="dcterms:W3CDTF">2023-09-15T01:05:00Z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