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5D61F5" w:rsidRDefault="00AE363E" w:rsidP="005D61F5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5E67997D" w:rsidR="0053125C" w:rsidRPr="001C722D" w:rsidRDefault="00D17893" w:rsidP="009C2B7D">
      <w:pPr>
        <w:pStyle w:val="Style1"/>
      </w:pPr>
      <w:r w:rsidRPr="00D17893">
        <w:rPr>
          <w:lang w:val="hu-HU"/>
        </w:rPr>
        <w:t>Népszavazás az őslakosok és Torres-szorosi szigetlakók Hangjáról</w:t>
      </w:r>
    </w:p>
    <w:p w14:paraId="4F6DED68" w14:textId="14AB0106" w:rsidR="0053125C" w:rsidRPr="00C72E00" w:rsidRDefault="009F54DD" w:rsidP="009C2B7D">
      <w:pPr>
        <w:pStyle w:val="Style2"/>
        <w:rPr>
          <w:lang w:val="hu-HU"/>
        </w:rPr>
      </w:pPr>
      <w:r w:rsidRPr="009F54DD">
        <w:rPr>
          <w:lang w:val="hu-HU"/>
        </w:rPr>
        <w:t>Az ausztrál szavazókat hamarosan népszavazásra fogják felkérni</w:t>
      </w:r>
      <w:r w:rsidR="0053125C">
        <w:t xml:space="preserve">. </w:t>
      </w:r>
      <w:r w:rsidR="00F35AF3" w:rsidRPr="00F35AF3">
        <w:rPr>
          <w:lang w:val="hu-HU"/>
        </w:rPr>
        <w:t>A népszavazásban feltett kérdés az, hogy  az Alkotmányban szerepeljen-e az őslakosok és a Torres-szorosi szigetlakók Hangja a Parlamenten belül. A Parlament az a testület, amely törvényeket hoz Ausztráliában</w:t>
      </w:r>
      <w:r w:rsidR="0053125C" w:rsidRPr="00C72E00">
        <w:rPr>
          <w:lang w:val="hu-HU"/>
        </w:rPr>
        <w:t>.</w:t>
      </w:r>
    </w:p>
    <w:p w14:paraId="473984E0" w14:textId="77777777" w:rsidR="0053125C" w:rsidRPr="00C72E00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  <w:lang w:val="hu-HU"/>
        </w:rPr>
      </w:pPr>
    </w:p>
    <w:p w14:paraId="04AB53E7" w14:textId="7F79CB62" w:rsidR="0053125C" w:rsidRPr="00C72E00" w:rsidRDefault="00BE6A5B" w:rsidP="009C2B7D">
      <w:pPr>
        <w:pStyle w:val="Style3"/>
        <w:rPr>
          <w:lang w:val="hu-HU"/>
        </w:rPr>
      </w:pPr>
      <w:r w:rsidRPr="00BE6A5B">
        <w:rPr>
          <w:lang w:val="hu-HU"/>
        </w:rPr>
        <w:t>Mi a Parlament Hangja</w:t>
      </w:r>
      <w:r w:rsidR="0053125C" w:rsidRPr="00C72E00">
        <w:rPr>
          <w:lang w:val="hu-HU"/>
        </w:rPr>
        <w:t xml:space="preserve">? </w:t>
      </w:r>
    </w:p>
    <w:p w14:paraId="3BBE862E" w14:textId="7912E21E" w:rsidR="0053125C" w:rsidRPr="00C72E00" w:rsidRDefault="00E97DCD" w:rsidP="009C2B7D">
      <w:pPr>
        <w:pStyle w:val="Style2"/>
        <w:rPr>
          <w:lang w:val="hu-HU"/>
        </w:rPr>
      </w:pPr>
      <w:r w:rsidRPr="00E97DCD">
        <w:rPr>
          <w:lang w:val="hu-HU"/>
        </w:rPr>
        <w:t>A Hang egy módja annak, hogy az őslakosok és a Torres-szorosi szigetlakó népek az őket érintő törvényekkel kapcsolatban a kormánynak tanácsot adhassanak</w:t>
      </w:r>
      <w:r w:rsidR="0053125C" w:rsidRPr="00C72E00">
        <w:rPr>
          <w:lang w:val="hu-HU"/>
        </w:rPr>
        <w:t xml:space="preserve">. </w:t>
      </w:r>
      <w:r w:rsidR="00A93BCD" w:rsidRPr="00A93BCD">
        <w:rPr>
          <w:lang w:val="hu-HU"/>
        </w:rPr>
        <w:t>A Hang Alkotmányba foglalása azt jelenti, hogy az őslakosokat és a Torres-szoros szigetlakó népeit érintő kérdésekben a Hang állandó szerepet kap arra, hogy a kormányt tanáccsal lássa el</w:t>
      </w:r>
      <w:r w:rsidR="0053125C" w:rsidRPr="00C72E00">
        <w:rPr>
          <w:lang w:val="hu-HU"/>
        </w:rPr>
        <w:t xml:space="preserve">. </w:t>
      </w:r>
      <w:r w:rsidR="009E199D" w:rsidRPr="009E199D">
        <w:rPr>
          <w:lang w:val="hu-HU"/>
        </w:rPr>
        <w:t>A Parlament Hangja lehetőséget ad arra, hogy az őslakosok és a Torres-szoros szigetlakó népei alkotmányos elismerést kapjanak, valamint arra, hogy kultúrájukat elismerjék és ünnepeljék</w:t>
      </w:r>
      <w:r w:rsidR="0053125C" w:rsidRPr="00C72E00">
        <w:rPr>
          <w:lang w:val="hu-HU"/>
        </w:rPr>
        <w:t>.</w:t>
      </w:r>
    </w:p>
    <w:p w14:paraId="172E7492" w14:textId="77777777" w:rsidR="0053125C" w:rsidRPr="00C72E00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  <w:lang w:val="hu-HU"/>
        </w:rPr>
      </w:pPr>
    </w:p>
    <w:p w14:paraId="6C3AC10E" w14:textId="542B1CC6" w:rsidR="0053125C" w:rsidRPr="00C72E00" w:rsidRDefault="00CE05A6" w:rsidP="009C2B7D">
      <w:pPr>
        <w:pStyle w:val="Style3"/>
        <w:rPr>
          <w:lang w:val="hu-HU"/>
        </w:rPr>
      </w:pPr>
      <w:r w:rsidRPr="00CE05A6">
        <w:rPr>
          <w:lang w:val="hu-HU"/>
        </w:rPr>
        <w:t>Miért kérik az őslakosok és a Torres-szoros szigetlakó népei azt, hogy a Parlamenten belül Hangjuk lehessen</w:t>
      </w:r>
      <w:r w:rsidR="0053125C" w:rsidRPr="00C72E00">
        <w:rPr>
          <w:lang w:val="hu-HU"/>
        </w:rPr>
        <w:t xml:space="preserve">? </w:t>
      </w:r>
    </w:p>
    <w:p w14:paraId="250D22E2" w14:textId="19E713FE" w:rsidR="0053125C" w:rsidRPr="00C72E00" w:rsidRDefault="00ED65EA" w:rsidP="009C2B7D">
      <w:pPr>
        <w:pStyle w:val="Style2"/>
        <w:rPr>
          <w:lang w:val="hu-HU"/>
        </w:rPr>
      </w:pPr>
      <w:r w:rsidRPr="00ED65EA">
        <w:rPr>
          <w:lang w:val="hu-HU"/>
        </w:rPr>
        <w:t>Az Őslakosok és a Torres-szoros szigetlakó népei a kormányt közel 100 éve kérik arra, hogy  ismerjék el őket</w:t>
      </w:r>
      <w:r w:rsidR="0053125C" w:rsidRPr="00C72E00">
        <w:rPr>
          <w:lang w:val="hu-HU"/>
        </w:rPr>
        <w:t xml:space="preserve">. </w:t>
      </w:r>
      <w:r w:rsidR="002A3516" w:rsidRPr="002A3516">
        <w:rPr>
          <w:lang w:val="hu-HU"/>
        </w:rPr>
        <w:t>A saját közösségeiket és kultúrájukat az őslakosok és a Torres-szoros szigetlakó népei ismerik a legjobban</w:t>
      </w:r>
      <w:r w:rsidR="0053125C" w:rsidRPr="00C72E00">
        <w:rPr>
          <w:lang w:val="hu-HU"/>
        </w:rPr>
        <w:t>.</w:t>
      </w:r>
      <w:r w:rsidR="003B7ECD" w:rsidRPr="00C72E00">
        <w:rPr>
          <w:lang w:val="hu-HU"/>
        </w:rPr>
        <w:t xml:space="preserve"> </w:t>
      </w:r>
      <w:r w:rsidR="003B7ECD" w:rsidRPr="003B7ECD">
        <w:rPr>
          <w:lang w:val="hu-HU"/>
        </w:rPr>
        <w:t xml:space="preserve">Ők ismerik a legjobban a közösségeik előtt álló kihívásokra azokat a megoldásokat, amelyek igazságosabb, méltóbb </w:t>
      </w:r>
      <w:r w:rsidR="009E44DA" w:rsidRPr="0030650A">
        <w:rPr>
          <w:color w:val="auto"/>
          <w:lang w:val="hu-HU"/>
        </w:rPr>
        <w:t>életet</w:t>
      </w:r>
      <w:r w:rsidR="003B7ECD" w:rsidRPr="003B7ECD">
        <w:rPr>
          <w:lang w:val="hu-HU"/>
        </w:rPr>
        <w:t xml:space="preserve"> teremthetnek az őslakosok és a Torres-szoros szigetlakó népei számára</w:t>
      </w:r>
      <w:r w:rsidR="003B7ECD">
        <w:rPr>
          <w:lang w:val="hu-HU"/>
        </w:rPr>
        <w:t>.</w:t>
      </w:r>
    </w:p>
    <w:p w14:paraId="0400080E" w14:textId="77777777" w:rsidR="0053125C" w:rsidRPr="00C72E00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  <w:lang w:val="hu-HU"/>
        </w:rPr>
      </w:pPr>
    </w:p>
    <w:p w14:paraId="1041AD4C" w14:textId="677FB476" w:rsidR="0053125C" w:rsidRPr="00C72E00" w:rsidRDefault="00B3717E" w:rsidP="009C2B7D">
      <w:pPr>
        <w:pStyle w:val="Style3"/>
        <w:rPr>
          <w:lang w:val="it-IT"/>
        </w:rPr>
      </w:pPr>
      <w:r w:rsidRPr="00B3717E">
        <w:rPr>
          <w:lang w:val="hu-HU"/>
        </w:rPr>
        <w:t xml:space="preserve">Mit fog </w:t>
      </w:r>
      <w:r w:rsidRPr="0030650A">
        <w:rPr>
          <w:b w:val="0"/>
          <w:bCs w:val="0"/>
          <w:color w:val="auto"/>
          <w:lang w:val="hu-HU"/>
        </w:rPr>
        <w:t>csinálni</w:t>
      </w:r>
      <w:r w:rsidR="009E44DA" w:rsidRPr="00D56DE8">
        <w:rPr>
          <w:color w:val="4472C4" w:themeColor="accent1"/>
          <w:lang w:val="hu-HU"/>
        </w:rPr>
        <w:t xml:space="preserve"> </w:t>
      </w:r>
      <w:r w:rsidRPr="00B3717E">
        <w:rPr>
          <w:lang w:val="hu-HU"/>
        </w:rPr>
        <w:t xml:space="preserve"> a Parlamenti Hang</w:t>
      </w:r>
      <w:r w:rsidR="0053125C" w:rsidRPr="00C72E00">
        <w:rPr>
          <w:lang w:val="it-IT"/>
        </w:rPr>
        <w:t>?</w:t>
      </w:r>
    </w:p>
    <w:p w14:paraId="42A1F687" w14:textId="3B4167C5" w:rsidR="0053125C" w:rsidRPr="00C72E00" w:rsidRDefault="00F54382" w:rsidP="009C2B7D">
      <w:pPr>
        <w:pStyle w:val="Style2"/>
        <w:rPr>
          <w:lang w:val="it-IT"/>
        </w:rPr>
      </w:pPr>
      <w:r w:rsidRPr="00F54382">
        <w:rPr>
          <w:lang w:val="hu-HU"/>
        </w:rPr>
        <w:t>A Hang meghallgatja az őslakosok és a Torres-szoros szigetlakó népei tanácsait az életüket érintő ügyekben annak érdekében, hogy a kormány jobb döntéseket tudjon hozni olyan ügyekben, melyek az őslakosokat és a Torres-szoros szigetlakó népeit érintik</w:t>
      </w:r>
      <w:r w:rsidR="0053125C" w:rsidRPr="00C72E00">
        <w:rPr>
          <w:lang w:val="it-IT"/>
        </w:rPr>
        <w:t xml:space="preserve">. </w:t>
      </w:r>
    </w:p>
    <w:p w14:paraId="5A7B828A" w14:textId="77777777" w:rsidR="0053125C" w:rsidRPr="00C72E00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  <w:lang w:val="it-IT"/>
        </w:rPr>
      </w:pPr>
    </w:p>
    <w:p w14:paraId="4F4BDEBE" w14:textId="611D3900" w:rsidR="0053125C" w:rsidRPr="00C72E00" w:rsidRDefault="000F648B" w:rsidP="009C2B7D">
      <w:pPr>
        <w:pStyle w:val="Style3"/>
        <w:rPr>
          <w:lang w:val="it-IT"/>
        </w:rPr>
      </w:pPr>
      <w:r w:rsidRPr="000F648B">
        <w:rPr>
          <w:lang w:val="hu-HU"/>
        </w:rPr>
        <w:t>Ki fogja képviselni a Parlamenti Hangot</w:t>
      </w:r>
      <w:r w:rsidR="0053125C" w:rsidRPr="00C72E00">
        <w:rPr>
          <w:lang w:val="it-IT"/>
        </w:rPr>
        <w:t>?</w:t>
      </w:r>
    </w:p>
    <w:p w14:paraId="2CAD0D78" w14:textId="3EDD2B86" w:rsidR="0053125C" w:rsidRPr="00C72E00" w:rsidRDefault="004979F0" w:rsidP="009C2B7D">
      <w:pPr>
        <w:pStyle w:val="Style2"/>
        <w:rPr>
          <w:lang w:val="hu-HU"/>
        </w:rPr>
      </w:pPr>
      <w:r w:rsidRPr="004979F0">
        <w:rPr>
          <w:lang w:val="hu-HU"/>
        </w:rPr>
        <w:t>A Hang az őslakók és a Torres-szoros szigetlakóinak</w:t>
      </w:r>
      <w:r w:rsidR="00546E9F">
        <w:rPr>
          <w:lang w:val="hu-HU"/>
        </w:rPr>
        <w:t xml:space="preserve"> </w:t>
      </w:r>
      <w:r w:rsidR="00546E9F" w:rsidRPr="0030650A">
        <w:rPr>
          <w:color w:val="auto"/>
          <w:lang w:val="hu-HU"/>
        </w:rPr>
        <w:t>képviselői</w:t>
      </w:r>
      <w:r w:rsidRPr="004979F0">
        <w:rPr>
          <w:lang w:val="hu-HU"/>
        </w:rPr>
        <w:t xml:space="preserve"> csoportja lesz, minden államból és területről, beleértve a távoli területeket is</w:t>
      </w:r>
      <w:r w:rsidR="0053125C" w:rsidRPr="00C72E00">
        <w:rPr>
          <w:lang w:val="it-IT"/>
        </w:rPr>
        <w:t>.</w:t>
      </w:r>
      <w:r w:rsidR="004C2213" w:rsidRPr="004C2213">
        <w:rPr>
          <w:rFonts w:ascii="Helvetica" w:hAnsi="Helvetica" w:cs="Helvetica"/>
          <w:color w:val="202124"/>
          <w:spacing w:val="0"/>
          <w:lang w:val="hu-HU" w:eastAsia="en-US"/>
        </w:rPr>
        <w:t xml:space="preserve"> </w:t>
      </w:r>
      <w:r w:rsidR="004C2213" w:rsidRPr="004C2213">
        <w:rPr>
          <w:lang w:val="hu-HU"/>
        </w:rPr>
        <w:t>A képviselőket a helyi őslakosok és a Torres-szoros szigetlakói fogják megválasztani.</w:t>
      </w:r>
    </w:p>
    <w:p w14:paraId="05EA8465" w14:textId="77777777" w:rsidR="0053125C" w:rsidRPr="00C72E00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  <w:lang w:val="hu-HU"/>
        </w:rPr>
      </w:pPr>
    </w:p>
    <w:p w14:paraId="10E5DB54" w14:textId="627C18A5" w:rsidR="0053125C" w:rsidRPr="00C72E00" w:rsidRDefault="00C313B3" w:rsidP="009C2B7D">
      <w:pPr>
        <w:pStyle w:val="Style3"/>
        <w:rPr>
          <w:lang w:val="hu-HU"/>
        </w:rPr>
      </w:pPr>
      <w:r w:rsidRPr="00C313B3">
        <w:rPr>
          <w:lang w:val="hu-HU"/>
        </w:rPr>
        <w:t>A Parlamenti Hang ügyében konzultáltak-e az őslakos és a Torres-szoros szigetlakó népével</w:t>
      </w:r>
      <w:r w:rsidR="0053125C" w:rsidRPr="00C72E00">
        <w:rPr>
          <w:lang w:val="hu-HU"/>
        </w:rPr>
        <w:t>?</w:t>
      </w:r>
    </w:p>
    <w:p w14:paraId="5D1BE7AD" w14:textId="3878FBEB" w:rsidR="0053125C" w:rsidRPr="00C72E00" w:rsidRDefault="00D964BF" w:rsidP="009C2B7D">
      <w:pPr>
        <w:pStyle w:val="Style2"/>
        <w:rPr>
          <w:lang w:val="hu-HU"/>
        </w:rPr>
      </w:pPr>
      <w:r w:rsidRPr="00D964BF">
        <w:rPr>
          <w:lang w:val="hu-HU"/>
        </w:rPr>
        <w:t xml:space="preserve">Az őslakosok és a Torres-szoros szigetlakó népeinek ezrei </w:t>
      </w:r>
      <w:r w:rsidR="00546E9F" w:rsidRPr="0030650A">
        <w:rPr>
          <w:color w:val="auto"/>
          <w:lang w:val="hu-HU"/>
        </w:rPr>
        <w:t>mond</w:t>
      </w:r>
      <w:r w:rsidR="00D56DE8" w:rsidRPr="0030650A">
        <w:rPr>
          <w:color w:val="auto"/>
          <w:lang w:val="hu-HU"/>
        </w:rPr>
        <w:t>ott</w:t>
      </w:r>
      <w:r w:rsidR="00546E9F" w:rsidRPr="0030650A">
        <w:rPr>
          <w:color w:val="auto"/>
          <w:lang w:val="hu-HU"/>
        </w:rPr>
        <w:t xml:space="preserve"> véleményt</w:t>
      </w:r>
      <w:r w:rsidRPr="0030650A">
        <w:rPr>
          <w:color w:val="auto"/>
          <w:lang w:val="hu-HU"/>
        </w:rPr>
        <w:t xml:space="preserve"> </w:t>
      </w:r>
      <w:r w:rsidRPr="00D964BF">
        <w:rPr>
          <w:lang w:val="hu-HU"/>
        </w:rPr>
        <w:t>arra vonatkozóan, hogy miért van szükség a Hangra és hogyan kellene annak hosszú éveken keresztül működnie. A Parlamenti Hangot az őslakosok és a Torres-szoros szigetlakó népének több, mint 80%-a támogatja</w:t>
      </w:r>
      <w:r w:rsidR="0053125C" w:rsidRPr="00C72E00">
        <w:rPr>
          <w:lang w:val="hu-HU"/>
        </w:rPr>
        <w:t xml:space="preserve">. </w:t>
      </w:r>
    </w:p>
    <w:p w14:paraId="1293C09A" w14:textId="77777777" w:rsidR="0053125C" w:rsidRPr="00C72E00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  <w:lang w:val="hu-HU"/>
        </w:rPr>
      </w:pPr>
    </w:p>
    <w:p w14:paraId="495084E0" w14:textId="2BB4F58F" w:rsidR="0053125C" w:rsidRPr="00296BDF" w:rsidRDefault="00B74074" w:rsidP="009C2B7D">
      <w:pPr>
        <w:pStyle w:val="Style3"/>
      </w:pPr>
      <w:r w:rsidRPr="00B74074">
        <w:rPr>
          <w:lang w:val="hu-HU"/>
        </w:rPr>
        <w:t>Mit mondanak a jogi szakértők</w:t>
      </w:r>
      <w:r w:rsidR="0053125C" w:rsidRPr="00296BDF">
        <w:t>?</w:t>
      </w:r>
    </w:p>
    <w:p w14:paraId="3106504E" w14:textId="4B366CE9" w:rsidR="0053125C" w:rsidRPr="00173507" w:rsidRDefault="004F215A" w:rsidP="009C2B7D">
      <w:pPr>
        <w:pStyle w:val="Style2"/>
        <w:rPr>
          <w:b/>
          <w:bCs/>
          <w:color w:val="00589A"/>
        </w:rPr>
      </w:pPr>
      <w:r w:rsidRPr="004F215A">
        <w:rPr>
          <w:lang w:val="hu-HU"/>
        </w:rPr>
        <w:t>Alkotmányjogászok, beleértve azokat is, akik a Szövetségi Kormányt képviselik, azt mondták, hogy a Hang jogilag megalapozott, és javítani fog a kormányzati rendszerünkön</w:t>
      </w:r>
      <w:r w:rsidR="0053125C" w:rsidRPr="00173507">
        <w:t>.</w:t>
      </w:r>
      <w:r w:rsidR="0053125C">
        <w:t xml:space="preserve"> </w:t>
      </w:r>
    </w:p>
    <w:p w14:paraId="5A438C63" w14:textId="77777777" w:rsidR="0053125C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589A"/>
          <w:spacing w:val="-9"/>
        </w:rPr>
      </w:pPr>
    </w:p>
    <w:p w14:paraId="6C6D99D0" w14:textId="6831FC84" w:rsidR="0053125C" w:rsidRPr="00296BDF" w:rsidRDefault="0046202D" w:rsidP="009C2B7D">
      <w:pPr>
        <w:pStyle w:val="Style3"/>
      </w:pPr>
      <w:r w:rsidRPr="0046202D">
        <w:rPr>
          <w:lang w:val="hu-HU"/>
        </w:rPr>
        <w:t>A Hang tud-e törvényeket hozni</w:t>
      </w:r>
      <w:r w:rsidR="0053125C" w:rsidRPr="00296BDF">
        <w:t>?</w:t>
      </w:r>
    </w:p>
    <w:p w14:paraId="43B2B753" w14:textId="25CA20ED" w:rsidR="0053125C" w:rsidRPr="006D16FD" w:rsidRDefault="006D16FD" w:rsidP="009C2B7D">
      <w:pPr>
        <w:pStyle w:val="Style2"/>
        <w:rPr>
          <w:lang w:val="hu-HU"/>
        </w:rPr>
      </w:pPr>
      <w:r w:rsidRPr="006D16FD">
        <w:rPr>
          <w:lang w:val="hu-HU"/>
        </w:rPr>
        <w:t>Nem. A Hangnak nem lesz felhatalmazása arra, hogy törvényeket alkosson. Csak tanácsot fog adni az őslakosokat és a Torres-szoros szigetlakó népeit érintő ügyekben</w:t>
      </w:r>
      <w:r w:rsidR="0053125C" w:rsidRPr="006D16FD">
        <w:rPr>
          <w:lang w:val="hu-HU"/>
        </w:rPr>
        <w:t>.</w:t>
      </w:r>
    </w:p>
    <w:p w14:paraId="3A2FC13F" w14:textId="77777777" w:rsidR="0053125C" w:rsidRPr="006D16F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  <w:lang w:val="hu-HU"/>
        </w:rPr>
      </w:pPr>
    </w:p>
    <w:p w14:paraId="55155C69" w14:textId="6D15AE46" w:rsidR="0053125C" w:rsidRPr="00633C41" w:rsidRDefault="00633C41" w:rsidP="009C2B7D">
      <w:pPr>
        <w:pStyle w:val="Style3"/>
        <w:rPr>
          <w:lang w:val="hu-HU"/>
        </w:rPr>
      </w:pPr>
      <w:r w:rsidRPr="00633C41">
        <w:rPr>
          <w:lang w:val="hu-HU"/>
        </w:rPr>
        <w:t>Az őslakosok és a Torres-szoros szigetlakók Hangjára vonatkozó népszavazáskor milyen kérdéseket fognak feltenni</w:t>
      </w:r>
      <w:r w:rsidR="0053125C" w:rsidRPr="00633C41">
        <w:rPr>
          <w:lang w:val="hu-HU"/>
        </w:rPr>
        <w:t>?</w:t>
      </w:r>
    </w:p>
    <w:p w14:paraId="46A7EDC8" w14:textId="4AF6457C" w:rsidR="00053B38" w:rsidRPr="002C27E6" w:rsidRDefault="00D423CB" w:rsidP="009C2B7D">
      <w:pPr>
        <w:pStyle w:val="Style2"/>
        <w:rPr>
          <w:lang w:val="hu-HU"/>
        </w:rPr>
      </w:pPr>
      <w:r w:rsidRPr="00D423CB">
        <w:rPr>
          <w:lang w:val="hu-HU"/>
        </w:rPr>
        <w:t>„Törvényjavaslat: az alkotmány módosítása Ausztrália őslakosainak és a Torres-szoros szigetlakó népeinek elismerésre érdekében, létrehozva az őslakosok és a Torres-szoros szigetlakók Hangját. Ezt a javasolt változtatást jóváhagyja-e?”</w:t>
      </w:r>
    </w:p>
    <w:p w14:paraId="6627C9FA" w14:textId="77777777" w:rsidR="005C4CC4" w:rsidRPr="002C27E6" w:rsidRDefault="005C4CC4" w:rsidP="009C2B7D">
      <w:pPr>
        <w:pStyle w:val="Style3"/>
        <w:keepNext/>
        <w:rPr>
          <w:lang w:val="hu-HU"/>
        </w:rPr>
      </w:pPr>
    </w:p>
    <w:p w14:paraId="7CEC439D" w14:textId="47659857" w:rsidR="0053125C" w:rsidRPr="002C27E6" w:rsidRDefault="00EF0643" w:rsidP="009C2B7D">
      <w:pPr>
        <w:pStyle w:val="Style3"/>
        <w:keepNext/>
        <w:rPr>
          <w:lang w:val="hu-HU"/>
        </w:rPr>
      </w:pPr>
      <w:r w:rsidRPr="00EF0643">
        <w:rPr>
          <w:lang w:val="hu-HU"/>
        </w:rPr>
        <w:t>Hogyan szavazzak a népszavazáson</w:t>
      </w:r>
      <w:r w:rsidR="0053125C" w:rsidRPr="002C27E6">
        <w:rPr>
          <w:lang w:val="hu-HU"/>
        </w:rPr>
        <w:t>?</w:t>
      </w:r>
    </w:p>
    <w:p w14:paraId="0EEACAE9" w14:textId="4FBFFB31" w:rsidR="0053125C" w:rsidRPr="00403B3B" w:rsidRDefault="00034AF2" w:rsidP="009C2B7D">
      <w:pPr>
        <w:pStyle w:val="Style2"/>
        <w:keepNext/>
        <w:rPr>
          <w:lang w:val="hu-HU"/>
        </w:rPr>
      </w:pPr>
      <w:r w:rsidRPr="00034AF2">
        <w:rPr>
          <w:lang w:val="hu-HU"/>
        </w:rPr>
        <w:t>A népszavazások olyanok, mint a választások. Kapni fog egy szavazólapot a fenti kérdéssel, és angolul be kell írnia, hogy „YES” (IGEN) vagy „NO” (NEM) annak érdekében, hogy a szavazatát figyelembe lehessen venni</w:t>
      </w:r>
      <w:r w:rsidR="0053125C" w:rsidRPr="00034AF2">
        <w:rPr>
          <w:lang w:val="hu-HU"/>
        </w:rPr>
        <w:t xml:space="preserve">. </w:t>
      </w:r>
      <w:r w:rsidR="00403B3B" w:rsidRPr="00403B3B">
        <w:rPr>
          <w:lang w:val="hu-HU"/>
        </w:rPr>
        <w:t>Ha „YES”-t ír, az azt jelenti, hogy egyetért azzal, hogy az őslakosok és a Torres-szoros szigetlakó népei hozzászólhatnak az őket közvetlenül érintő ügyekhez</w:t>
      </w:r>
      <w:r w:rsidR="0053125C" w:rsidRPr="00403B3B">
        <w:rPr>
          <w:lang w:val="hu-HU"/>
        </w:rPr>
        <w:t xml:space="preserve">. </w:t>
      </w:r>
    </w:p>
    <w:p w14:paraId="16B25C02" w14:textId="77777777" w:rsidR="00053B38" w:rsidRPr="00403B3B" w:rsidRDefault="00053B38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  <w:spacing w:val="-9"/>
          <w:lang w:val="hu-HU"/>
        </w:rPr>
      </w:pPr>
    </w:p>
    <w:p w14:paraId="4481E742" w14:textId="7C1C4FD5" w:rsidR="0053125C" w:rsidRPr="00C72E00" w:rsidRDefault="00931F44" w:rsidP="009C2B7D">
      <w:pPr>
        <w:pStyle w:val="Style3"/>
        <w:rPr>
          <w:lang w:val="hu-HU"/>
        </w:rPr>
      </w:pPr>
      <w:r w:rsidRPr="00931F44">
        <w:rPr>
          <w:lang w:val="hu-HU"/>
        </w:rPr>
        <w:t>Mi történik, ha az emberek többsége YES (IGEN) szavazatot ad</w:t>
      </w:r>
      <w:r w:rsidR="0053125C" w:rsidRPr="00C72E00">
        <w:rPr>
          <w:lang w:val="hu-HU"/>
        </w:rPr>
        <w:t>?</w:t>
      </w:r>
    </w:p>
    <w:p w14:paraId="4691B567" w14:textId="226C137A" w:rsidR="0053125C" w:rsidRPr="00C72E00" w:rsidRDefault="008D200D" w:rsidP="009C2B7D">
      <w:pPr>
        <w:pStyle w:val="Style2"/>
        <w:rPr>
          <w:lang w:val="hu-HU"/>
        </w:rPr>
      </w:pPr>
      <w:r w:rsidRPr="008D200D">
        <w:rPr>
          <w:lang w:val="hu-HU"/>
        </w:rPr>
        <w:t>Ha az emberek többsége Yes szavazatot ad a Hang-ra vonatkozóan, a kormány az őslakosokkal és a Torres-szoros szigetlakó népével konzultálni fog annak érdekében, hogy véglegesítsék a tervezetet, és elfogadják a Hang létrehozásához szükséges törvényeket</w:t>
      </w:r>
      <w:r w:rsidR="0053125C" w:rsidRPr="00C72E00">
        <w:rPr>
          <w:lang w:val="hu-HU"/>
        </w:rPr>
        <w:t>.</w:t>
      </w:r>
    </w:p>
    <w:p w14:paraId="1B6F8AB2" w14:textId="77777777" w:rsidR="009C2B7D" w:rsidRPr="00C72E00" w:rsidRDefault="009C2B7D" w:rsidP="009C2B7D">
      <w:pPr>
        <w:pStyle w:val="Style2"/>
        <w:rPr>
          <w:lang w:val="hu-HU"/>
        </w:rPr>
      </w:pPr>
    </w:p>
    <w:p w14:paraId="2EF8E39B" w14:textId="4F70AF14" w:rsidR="0053125C" w:rsidRPr="00C72E00" w:rsidRDefault="009E4B61" w:rsidP="009C2B7D">
      <w:pPr>
        <w:pStyle w:val="Style3"/>
        <w:rPr>
          <w:lang w:val="it-IT"/>
        </w:rPr>
      </w:pPr>
      <w:r w:rsidRPr="009E4B61">
        <w:rPr>
          <w:lang w:val="hu-HU"/>
        </w:rPr>
        <w:t>Mi történik, ha az emberek többsége NO (NEM) szavazatot ad</w:t>
      </w:r>
      <w:r w:rsidR="0053125C" w:rsidRPr="00C72E00">
        <w:rPr>
          <w:lang w:val="it-IT"/>
        </w:rPr>
        <w:t>?</w:t>
      </w:r>
    </w:p>
    <w:p w14:paraId="1D4071C0" w14:textId="5B437B97" w:rsidR="0053125C" w:rsidRPr="00957556" w:rsidRDefault="00CC38FB" w:rsidP="009C2B7D">
      <w:pPr>
        <w:pStyle w:val="Style2"/>
        <w:rPr>
          <w:lang w:val="hu-HU"/>
        </w:rPr>
      </w:pPr>
      <w:r w:rsidRPr="00CC38FB">
        <w:rPr>
          <w:lang w:val="hu-HU"/>
        </w:rPr>
        <w:t xml:space="preserve">Ha az emberek többsége </w:t>
      </w:r>
      <w:r w:rsidRPr="00CC38FB">
        <w:rPr>
          <w:lang w:val="it-IT"/>
        </w:rPr>
        <w:t>‘No’</w:t>
      </w:r>
      <w:r w:rsidRPr="00CC38FB">
        <w:rPr>
          <w:lang w:val="hu-HU"/>
        </w:rPr>
        <w:t xml:space="preserve"> szavazatot ad, akkor semmi sem fog megváltozni. Az őslakosok és a Torres-szoros szigetlakó nép </w:t>
      </w:r>
      <w:r w:rsidRPr="0030650A">
        <w:rPr>
          <w:color w:val="auto"/>
          <w:lang w:val="hu-HU"/>
        </w:rPr>
        <w:t>problémái továbbra is folytatódni fognak</w:t>
      </w:r>
      <w:r w:rsidR="0053125C" w:rsidRPr="00CC38FB">
        <w:rPr>
          <w:lang w:val="hu-HU"/>
        </w:rPr>
        <w:t xml:space="preserve">. </w:t>
      </w:r>
      <w:r w:rsidR="00957556" w:rsidRPr="00957556">
        <w:rPr>
          <w:lang w:val="hu-HU"/>
        </w:rPr>
        <w:t xml:space="preserve">A ‘No’ szavazat azt jelenti, hogy </w:t>
      </w:r>
      <w:r w:rsidR="009F5D94" w:rsidRPr="0030650A">
        <w:rPr>
          <w:color w:val="auto"/>
          <w:lang w:val="hu-HU"/>
        </w:rPr>
        <w:t>nemmel</w:t>
      </w:r>
      <w:r w:rsidR="009F5D94">
        <w:rPr>
          <w:color w:val="00B050"/>
          <w:lang w:val="hu-HU"/>
        </w:rPr>
        <w:t xml:space="preserve"> </w:t>
      </w:r>
      <w:r w:rsidR="00957556" w:rsidRPr="00957556">
        <w:rPr>
          <w:lang w:val="hu-HU"/>
        </w:rPr>
        <w:t>szavaz a Hangra vonatkozóan, és az őslakosok és a Torres-szoros szigetlakó népek támogatására ezen a népszavazáson nincs más további lehetőség</w:t>
      </w:r>
      <w:r w:rsidR="0053125C" w:rsidRPr="00957556">
        <w:rPr>
          <w:lang w:val="hu-HU"/>
        </w:rPr>
        <w:t>.</w:t>
      </w:r>
    </w:p>
    <w:p w14:paraId="4C588E51" w14:textId="77777777" w:rsidR="0053125C" w:rsidRPr="00957556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589A"/>
          <w:spacing w:val="-9"/>
          <w:lang w:val="hu-HU"/>
        </w:rPr>
      </w:pPr>
    </w:p>
    <w:p w14:paraId="7C58A2C6" w14:textId="2238E94D" w:rsidR="0053125C" w:rsidRPr="00296BDF" w:rsidRDefault="000C1126" w:rsidP="009C2B7D">
      <w:pPr>
        <w:pStyle w:val="Style3"/>
      </w:pPr>
      <w:r w:rsidRPr="000C1126">
        <w:rPr>
          <w:lang w:val="hu-HU"/>
        </w:rPr>
        <w:t>Hol kaphatok további tájékoztatást</w:t>
      </w:r>
      <w:r w:rsidR="0053125C" w:rsidRPr="00296BDF">
        <w:t xml:space="preserve">? </w:t>
      </w:r>
    </w:p>
    <w:p w14:paraId="4CB73741" w14:textId="77777777" w:rsidR="003B1E4E" w:rsidRDefault="003B1E4E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spacing w:val="-9"/>
        </w:rPr>
      </w:pPr>
    </w:p>
    <w:p w14:paraId="56932B1F" w14:textId="3166B840" w:rsidR="00736B79" w:rsidRPr="003B1E4E" w:rsidRDefault="00566D54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spacing w:val="-9"/>
        </w:rPr>
      </w:pPr>
      <w:r>
        <w:rPr>
          <w:rFonts w:ascii="Arial" w:hAnsi="Arial" w:cs="Arial"/>
          <w:noProof/>
          <w:color w:val="231F20"/>
          <w:spacing w:val="-9"/>
          <w:lang w:val="hu-HU" w:eastAsia="hu-HU"/>
          <w14:ligatures w14:val="standardContextual"/>
        </w:rPr>
        <mc:AlternateContent>
          <mc:Choice Requires="wpg">
            <w:drawing>
              <wp:inline distT="0" distB="0" distL="0" distR="0" wp14:anchorId="131A46C8" wp14:editId="1AE2611E">
                <wp:extent cx="3143250" cy="1354455"/>
                <wp:effectExtent l="0" t="0" r="1905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3250" cy="1354455"/>
                          <a:chOff x="0" y="0"/>
                          <a:chExt cx="2335192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052" y="0"/>
                            <a:ext cx="140714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33FDA3F9" w:rsidR="00566D54" w:rsidRDefault="00C72E00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51357CC" wp14:editId="6977CCEE">
                                    <wp:extent cx="1188085" cy="1188085"/>
                                    <wp:effectExtent l="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0" y="0"/>
                            <a:ext cx="1140971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6B34B661" w:rsidR="00566D54" w:rsidRPr="00C72E00" w:rsidRDefault="00657B46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C72E00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it-IT"/>
                                </w:rPr>
                                <w:t>további információ</w:t>
                              </w:r>
                              <w:r w:rsidR="00566D54" w:rsidRPr="00C72E00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it-IT"/>
                                </w:rPr>
                                <w:br/>
                              </w:r>
                            </w:p>
                            <w:p w14:paraId="3777B32A" w14:textId="77777777" w:rsidR="00566D54" w:rsidRPr="00C72E00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C72E00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47.5pt;height:106.65pt;mso-position-horizontal-relative:char;mso-position-vertical-relative:line" coordsize="23351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1mBkgMAAPEKAAAOAAAAZHJzL2Uyb0RvYy54bWzUVttuEzEQfUfiHyy/071nk1VTVKW0Qqpo&#10;RYt4drzeC/Laxna6KV/P2LubpLQVqAgElbrxdTw+PnNmjt9uO47umDatFEscHYUYMUFl2Yp6iT/d&#10;nr+ZY2QsESXhUrAlvmcGvz15/eq4VwWLZSN5yTQCI8IUvVrixlpVBIGhDeuIOZKKCZispO6Iha6u&#10;g1KTHqx3PIjDcBb0UpdKS8qMgdGzYRKfePtVxai9qirDLOJLDL5Z/9X+u3bf4OSYFLUmqmnp6AZ5&#10;gRcdaQUcujN1RixBG90+MtW1VEsjK3tEZRfIqmop83eA20ThD7e50HKj/F3qoq/VDiaA9gecXmyW&#10;fri70OpGXWtAolc1YOF77i7bSnfuF7xEWw/Z/Q4ytrWIwmASpUmcAbIU5qIkS9MsG0ClDSD/aB9t&#10;3o074yTJokX8aGcwHRw8cKdXQBCzx8D8HgY3DVHMQ2sKwOBao7aEC8xmGAnSAVE/AnWIqDkr0Ee5&#10;ESUr0UpqAUxHbpVHy2/dYWcKAzA+AdwinocZXPQxelEa5vD/PAakUNrYCyY75BpLDIwQpfPNs43c&#10;XRrraVeObpPyC0ZVx4HEd4SjfD5PnK8A6rgWWpNJt1HI85ZzHwVcoB4giPPQOUQgGCtOLDQ7BdAY&#10;UWNEeA1RTq32pxvJ29Jtd4aMrtcrrhGcusSr0P2NBz9Y5s4+I6YZ1vmpgS5da0EIeNst8fxwNxfO&#10;OvOhDJd1d3FUGKB2Lbtdb8fXWMvyHl5SW76SQ7wTQRsJ4e5cnrYCixzV/wqd8l+iU+58cx4BE39O&#10;J3idJ5gENFrk0Z9jUhQvQu/ns1R68M6/SIf/mHODYEwv9+9RDxLvoGTvjTSUcWbQrW69pIGCzSfH&#10;n6cc0hIEJ0uHaHRROCaCRZItwtSzMEvzRe7VEGJ0SgmzWRonAxPjbJ4lsQ+9Sdb3+jNKmh292iua&#10;i9T9Mq8uL5Ca/5RbE5Mc+BDqRtHzFkTzkhh7TTToOgxCwWWv4FNxCZItxxZGoHXfnhp36yFfwixG&#10;PRQ7IOdfN0QzjPh7AZl0EaUuC1nfSbM8ho4+nFkfzohN5/UV1Aa8m6T2QHUrLbvPUJedulPB1KEK&#10;j52VHYowqOwoOz31y6AiUsReihtFIQ95Orh0cbv9TLSayAIs+yCn7D1mtT1fhrWOMUKebqys2l3G&#10;GHAd04fPAb7AgLrKs22sAV3hdtj36/eV6sl3AAAA//8DAFBLAwQUAAYACAAAACEADUaOg9wAAAAF&#10;AQAADwAAAGRycy9kb3ducmV2LnhtbEyPQUvDQBCF74L/YRnBm92ksaIxm1KKeipCW0G8TZNpEpqd&#10;Ddltkv57Ry96efB4w3vfZMvJtmqg3jeODcSzCBRx4cqGKwMf+9e7R1A+IJfYOiYDF/KwzK+vMkxL&#10;N/KWhl2olJSwT9FAHUKXau2Lmiz6meuIJTu63mIQ21e67HGUctvqeRQ9aIsNy0KNHa1rKk67szXw&#10;NuK4SuKXYXM6ri9f+8X75yYmY25vptUzqEBT+DuGH3xBh1yYDu7MpVetAXkk/Kpk908LsQcD8zhJ&#10;QOeZ/k+ffwMAAP//AwBQSwECLQAUAAYACAAAACEAtoM4kv4AAADhAQAAEwAAAAAAAAAAAAAAAAAA&#10;AAAAW0NvbnRlbnRfVHlwZXNdLnhtbFBLAQItABQABgAIAAAAIQA4/SH/1gAAAJQBAAALAAAAAAAA&#10;AAAAAAAAAC8BAABfcmVscy8ucmVsc1BLAQItABQABgAIAAAAIQAzB1mBkgMAAPEKAAAOAAAAAAAA&#10;AAAAAAAAAC4CAABkcnMvZTJvRG9jLnhtbFBLAQItABQABgAIAAAAIQANRo6D3AAAAAUBAAAPAAAA&#10;AAAAAAAAAAAAAOwFAABkcnMvZG93bnJldi54bWxQSwUGAAAAAAQABADzAAAA9QYAAAAA&#10;">
                <v:roundrect id="Rectangle: Rounded Corners 166" o:spid="_x0000_s1027" style="position:absolute;left:9280;width:14071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33FDA3F9" w:rsidR="00566D54" w:rsidRDefault="00C72E00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51357CC" wp14:editId="6977CCEE">
                              <wp:extent cx="1188085" cy="1188085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6B34B661" w:rsidR="00566D54" w:rsidRPr="00C72E00" w:rsidRDefault="00657B46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2"/>
                            <w:szCs w:val="12"/>
                            <w:lang w:val="it-IT"/>
                          </w:rPr>
                        </w:pPr>
                        <w:r w:rsidRPr="00C72E00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it-IT"/>
                          </w:rPr>
                          <w:t>további információ</w:t>
                        </w:r>
                        <w:r w:rsidR="00566D54" w:rsidRPr="00C72E00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it-IT"/>
                          </w:rPr>
                          <w:br/>
                        </w:r>
                      </w:p>
                      <w:p w14:paraId="3777B32A" w14:textId="77777777" w:rsidR="00566D54" w:rsidRPr="00C72E00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it-IT"/>
                          </w:rPr>
                        </w:pPr>
                        <w:r w:rsidRPr="00C72E00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it-IT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3B1E4E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D0473" w14:textId="77777777" w:rsidR="00DE3A59" w:rsidRDefault="00DE3A59" w:rsidP="00DA19A2">
      <w:pPr>
        <w:spacing w:after="0" w:line="240" w:lineRule="auto"/>
      </w:pPr>
      <w:r>
        <w:separator/>
      </w:r>
    </w:p>
  </w:endnote>
  <w:endnote w:type="continuationSeparator" w:id="0">
    <w:p w14:paraId="7ACB40E8" w14:textId="77777777" w:rsidR="00DE3A59" w:rsidRDefault="00DE3A59" w:rsidP="00DA19A2">
      <w:pPr>
        <w:spacing w:after="0" w:line="240" w:lineRule="auto"/>
      </w:pPr>
      <w:r>
        <w:continuationSeparator/>
      </w:r>
    </w:p>
  </w:endnote>
  <w:endnote w:type="continuationNotice" w:id="1">
    <w:p w14:paraId="4A137E9E" w14:textId="77777777" w:rsidR="00DE3A59" w:rsidRDefault="00DE3A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073E1A9C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="00B83A3F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p w14:paraId="0631CE14" w14:textId="4D00D905" w:rsidR="0053125C" w:rsidRPr="0053125C" w:rsidRDefault="006C0071" w:rsidP="0053125C">
    <w:pPr>
      <w:ind w:left="1440" w:hanging="1440"/>
      <w:jc w:val="center"/>
      <w:rPr>
        <w:rFonts w:ascii="Arial" w:hAnsi="Arial" w:cs="Arial"/>
        <w:noProof/>
        <w:spacing w:val="-9"/>
      </w:rPr>
    </w:pPr>
    <w:proofErr w:type="spellStart"/>
    <w:r w:rsidRPr="006C0071">
      <w:rPr>
        <w:color w:val="767171" w:themeColor="background2" w:themeShade="80"/>
        <w:sz w:val="12"/>
        <w:szCs w:val="12"/>
      </w:rPr>
      <w:t>megbízásából</w:t>
    </w:r>
    <w:proofErr w:type="spellEnd"/>
    <w:r w:rsidR="0053125C">
      <w:rPr>
        <w:color w:val="767171" w:themeColor="background2" w:themeShade="80"/>
        <w:sz w:val="12"/>
        <w:szCs w:val="12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3581E3FC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="00B83A3F">
          <w:rPr>
            <w:rFonts w:asciiTheme="minorBidi" w:hAnsiTheme="minorBidi"/>
            <w:noProof/>
            <w:sz w:val="20"/>
            <w:szCs w:val="20"/>
          </w:rPr>
          <w:t>3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4636A434" w:rsidR="00DA19A2" w:rsidRPr="00D47664" w:rsidRDefault="006C0071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proofErr w:type="spellStart"/>
        <w:r w:rsidRPr="006C0071">
          <w:rPr>
            <w:color w:val="767171" w:themeColor="background2" w:themeShade="80"/>
            <w:sz w:val="12"/>
            <w:szCs w:val="12"/>
          </w:rPr>
          <w:t>megbízásából</w:t>
        </w:r>
        <w:proofErr w:type="spellEnd"/>
        <w:r w:rsidR="00D47664"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5D9D5" w14:textId="77777777" w:rsidR="00DE3A59" w:rsidRDefault="00DE3A59" w:rsidP="00DA19A2">
      <w:pPr>
        <w:spacing w:after="0" w:line="240" w:lineRule="auto"/>
      </w:pPr>
      <w:r>
        <w:separator/>
      </w:r>
    </w:p>
  </w:footnote>
  <w:footnote w:type="continuationSeparator" w:id="0">
    <w:p w14:paraId="6B4F59CA" w14:textId="77777777" w:rsidR="00DE3A59" w:rsidRDefault="00DE3A59" w:rsidP="00DA19A2">
      <w:pPr>
        <w:spacing w:after="0" w:line="240" w:lineRule="auto"/>
      </w:pPr>
      <w:r>
        <w:continuationSeparator/>
      </w:r>
    </w:p>
  </w:footnote>
  <w:footnote w:type="continuationNotice" w:id="1">
    <w:p w14:paraId="1E587513" w14:textId="77777777" w:rsidR="00DE3A59" w:rsidRDefault="00DE3A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  <w:lang w:val="hu-HU" w:eastAsia="hu-HU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  <w:lang w:val="hu-HU" w:eastAsia="hu-HU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  <w:lang w:val="hu-HU" w:eastAsia="hu-HU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532A10" w14:textId="77777777" w:rsidR="00481445" w:rsidRPr="00B02CA5" w:rsidRDefault="00481445" w:rsidP="00481445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Hungarian | </w:t>
                          </w:r>
                          <w:r w:rsidRPr="00481445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Magyar</w:t>
                          </w: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21532A10" w14:textId="77777777" w:rsidR="00481445" w:rsidRPr="00B02CA5" w:rsidRDefault="00481445" w:rsidP="00481445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Hungarian | </w:t>
                    </w:r>
                    <w:r w:rsidRPr="00481445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Magyar</w:t>
                    </w: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  <w:lang w:val="hu-HU" w:eastAsia="hu-HU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  <w:lang w:val="hu-HU" w:eastAsia="hu-HU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  <w:lang w:val="hu-HU" w:eastAsia="hu-HU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AF8D54" w14:textId="584D10A3" w:rsidR="00E13FFC" w:rsidRPr="00B02CA5" w:rsidRDefault="006C0071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Hungarian | </w:t>
                          </w:r>
                          <w:r w:rsidR="00481445" w:rsidRPr="00481445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Magyar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45AF8D54" w14:textId="584D10A3" w:rsidR="00E13FFC" w:rsidRPr="00B02CA5" w:rsidRDefault="006C0071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Hungarian | </w:t>
                    </w:r>
                    <w:r w:rsidR="00481445" w:rsidRPr="00481445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Magyar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0052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9A2"/>
    <w:rsid w:val="00001F4B"/>
    <w:rsid w:val="00004384"/>
    <w:rsid w:val="00015EAC"/>
    <w:rsid w:val="00024859"/>
    <w:rsid w:val="00034AF2"/>
    <w:rsid w:val="00053B38"/>
    <w:rsid w:val="000600C6"/>
    <w:rsid w:val="0008259E"/>
    <w:rsid w:val="000A1DAA"/>
    <w:rsid w:val="000A319A"/>
    <w:rsid w:val="000C1126"/>
    <w:rsid w:val="000C17FE"/>
    <w:rsid w:val="000C7850"/>
    <w:rsid w:val="000F648B"/>
    <w:rsid w:val="001047AA"/>
    <w:rsid w:val="00114464"/>
    <w:rsid w:val="0012304D"/>
    <w:rsid w:val="00135040"/>
    <w:rsid w:val="001375CD"/>
    <w:rsid w:val="001416C5"/>
    <w:rsid w:val="001822EA"/>
    <w:rsid w:val="00184D04"/>
    <w:rsid w:val="001852BC"/>
    <w:rsid w:val="001A4F5C"/>
    <w:rsid w:val="001A5372"/>
    <w:rsid w:val="001C0F31"/>
    <w:rsid w:val="001C339A"/>
    <w:rsid w:val="001C722D"/>
    <w:rsid w:val="001D02CF"/>
    <w:rsid w:val="001E4432"/>
    <w:rsid w:val="001F3F6B"/>
    <w:rsid w:val="002116E4"/>
    <w:rsid w:val="00226791"/>
    <w:rsid w:val="0022702B"/>
    <w:rsid w:val="002329B1"/>
    <w:rsid w:val="002629DC"/>
    <w:rsid w:val="00265F2E"/>
    <w:rsid w:val="00284995"/>
    <w:rsid w:val="00291D83"/>
    <w:rsid w:val="00296D1B"/>
    <w:rsid w:val="002A1454"/>
    <w:rsid w:val="002A3516"/>
    <w:rsid w:val="002B13E8"/>
    <w:rsid w:val="002C27E6"/>
    <w:rsid w:val="002C343C"/>
    <w:rsid w:val="002C7F7C"/>
    <w:rsid w:val="002F18DB"/>
    <w:rsid w:val="002F212A"/>
    <w:rsid w:val="0030650A"/>
    <w:rsid w:val="00307A09"/>
    <w:rsid w:val="00317416"/>
    <w:rsid w:val="00320A68"/>
    <w:rsid w:val="00362590"/>
    <w:rsid w:val="003633E8"/>
    <w:rsid w:val="0038729C"/>
    <w:rsid w:val="003B1E4E"/>
    <w:rsid w:val="003B38C3"/>
    <w:rsid w:val="003B7ECD"/>
    <w:rsid w:val="003D55D3"/>
    <w:rsid w:val="003D6E35"/>
    <w:rsid w:val="003E6801"/>
    <w:rsid w:val="003F1DE3"/>
    <w:rsid w:val="00400383"/>
    <w:rsid w:val="00403B3B"/>
    <w:rsid w:val="00405F60"/>
    <w:rsid w:val="004506B9"/>
    <w:rsid w:val="0045454E"/>
    <w:rsid w:val="00456978"/>
    <w:rsid w:val="0046202D"/>
    <w:rsid w:val="0046564E"/>
    <w:rsid w:val="00466C21"/>
    <w:rsid w:val="0047209C"/>
    <w:rsid w:val="004725FE"/>
    <w:rsid w:val="004753BF"/>
    <w:rsid w:val="00481445"/>
    <w:rsid w:val="00481F71"/>
    <w:rsid w:val="004879CC"/>
    <w:rsid w:val="004979F0"/>
    <w:rsid w:val="004B379E"/>
    <w:rsid w:val="004C2213"/>
    <w:rsid w:val="004D0A1A"/>
    <w:rsid w:val="004D1096"/>
    <w:rsid w:val="004D525E"/>
    <w:rsid w:val="004F0A0D"/>
    <w:rsid w:val="004F215A"/>
    <w:rsid w:val="00506381"/>
    <w:rsid w:val="00506634"/>
    <w:rsid w:val="00512AFB"/>
    <w:rsid w:val="0053125C"/>
    <w:rsid w:val="00540335"/>
    <w:rsid w:val="0054094C"/>
    <w:rsid w:val="005451DE"/>
    <w:rsid w:val="00546E9F"/>
    <w:rsid w:val="00555F9F"/>
    <w:rsid w:val="005563B9"/>
    <w:rsid w:val="00560D5B"/>
    <w:rsid w:val="005656D4"/>
    <w:rsid w:val="00566D54"/>
    <w:rsid w:val="00592C51"/>
    <w:rsid w:val="005A0916"/>
    <w:rsid w:val="005B173D"/>
    <w:rsid w:val="005B3B4D"/>
    <w:rsid w:val="005B43BF"/>
    <w:rsid w:val="005C4CC4"/>
    <w:rsid w:val="005D61F5"/>
    <w:rsid w:val="005E4C5D"/>
    <w:rsid w:val="005F012D"/>
    <w:rsid w:val="005F435A"/>
    <w:rsid w:val="005F4ABE"/>
    <w:rsid w:val="006028A7"/>
    <w:rsid w:val="006174F4"/>
    <w:rsid w:val="0062277C"/>
    <w:rsid w:val="006243BF"/>
    <w:rsid w:val="00625D10"/>
    <w:rsid w:val="00627D6E"/>
    <w:rsid w:val="00633C41"/>
    <w:rsid w:val="00657B46"/>
    <w:rsid w:val="0067285A"/>
    <w:rsid w:val="00692CA1"/>
    <w:rsid w:val="006B0952"/>
    <w:rsid w:val="006B6C7B"/>
    <w:rsid w:val="006C0071"/>
    <w:rsid w:val="006D16FD"/>
    <w:rsid w:val="006D603E"/>
    <w:rsid w:val="006E01A3"/>
    <w:rsid w:val="006F1CD6"/>
    <w:rsid w:val="00703950"/>
    <w:rsid w:val="00704703"/>
    <w:rsid w:val="007279E0"/>
    <w:rsid w:val="007324AD"/>
    <w:rsid w:val="00736B79"/>
    <w:rsid w:val="0075550D"/>
    <w:rsid w:val="007A0D9D"/>
    <w:rsid w:val="007B75CC"/>
    <w:rsid w:val="007E0B73"/>
    <w:rsid w:val="007F7859"/>
    <w:rsid w:val="00816CC4"/>
    <w:rsid w:val="00840A4C"/>
    <w:rsid w:val="00841808"/>
    <w:rsid w:val="008512FE"/>
    <w:rsid w:val="0085364A"/>
    <w:rsid w:val="00861250"/>
    <w:rsid w:val="00876B08"/>
    <w:rsid w:val="00885122"/>
    <w:rsid w:val="008D200D"/>
    <w:rsid w:val="008E40E9"/>
    <w:rsid w:val="008E758C"/>
    <w:rsid w:val="008F2975"/>
    <w:rsid w:val="0090490A"/>
    <w:rsid w:val="009203DD"/>
    <w:rsid w:val="00927B7D"/>
    <w:rsid w:val="00931F44"/>
    <w:rsid w:val="00946155"/>
    <w:rsid w:val="009557DC"/>
    <w:rsid w:val="00957556"/>
    <w:rsid w:val="0096095D"/>
    <w:rsid w:val="00971BA3"/>
    <w:rsid w:val="009729F4"/>
    <w:rsid w:val="00987558"/>
    <w:rsid w:val="009A41D4"/>
    <w:rsid w:val="009A6820"/>
    <w:rsid w:val="009B0F5E"/>
    <w:rsid w:val="009C2B7D"/>
    <w:rsid w:val="009C50BF"/>
    <w:rsid w:val="009E199D"/>
    <w:rsid w:val="009E44DA"/>
    <w:rsid w:val="009E4B61"/>
    <w:rsid w:val="009F54DD"/>
    <w:rsid w:val="009F5D94"/>
    <w:rsid w:val="009F6CAB"/>
    <w:rsid w:val="00A222FD"/>
    <w:rsid w:val="00A34A52"/>
    <w:rsid w:val="00A46435"/>
    <w:rsid w:val="00A569D6"/>
    <w:rsid w:val="00A615D4"/>
    <w:rsid w:val="00A6463B"/>
    <w:rsid w:val="00A64D6A"/>
    <w:rsid w:val="00A664F4"/>
    <w:rsid w:val="00A76E73"/>
    <w:rsid w:val="00A902B8"/>
    <w:rsid w:val="00A93BCD"/>
    <w:rsid w:val="00AE363E"/>
    <w:rsid w:val="00B34B82"/>
    <w:rsid w:val="00B3545E"/>
    <w:rsid w:val="00B355C0"/>
    <w:rsid w:val="00B3717E"/>
    <w:rsid w:val="00B42301"/>
    <w:rsid w:val="00B509AA"/>
    <w:rsid w:val="00B74074"/>
    <w:rsid w:val="00B770CF"/>
    <w:rsid w:val="00B83977"/>
    <w:rsid w:val="00B83A3F"/>
    <w:rsid w:val="00B96EF2"/>
    <w:rsid w:val="00BA6A34"/>
    <w:rsid w:val="00BB589D"/>
    <w:rsid w:val="00BB7CFF"/>
    <w:rsid w:val="00BC5232"/>
    <w:rsid w:val="00BD1457"/>
    <w:rsid w:val="00BD1A7D"/>
    <w:rsid w:val="00BE0806"/>
    <w:rsid w:val="00BE6A5B"/>
    <w:rsid w:val="00BF1D35"/>
    <w:rsid w:val="00C313B3"/>
    <w:rsid w:val="00C33933"/>
    <w:rsid w:val="00C44289"/>
    <w:rsid w:val="00C46E51"/>
    <w:rsid w:val="00C52DAC"/>
    <w:rsid w:val="00C54289"/>
    <w:rsid w:val="00C61023"/>
    <w:rsid w:val="00C72E00"/>
    <w:rsid w:val="00C7397E"/>
    <w:rsid w:val="00CA6CE5"/>
    <w:rsid w:val="00CB2A79"/>
    <w:rsid w:val="00CB3935"/>
    <w:rsid w:val="00CC1870"/>
    <w:rsid w:val="00CC38FB"/>
    <w:rsid w:val="00CD5A6C"/>
    <w:rsid w:val="00CE05A6"/>
    <w:rsid w:val="00D035CF"/>
    <w:rsid w:val="00D04D9A"/>
    <w:rsid w:val="00D17893"/>
    <w:rsid w:val="00D21F60"/>
    <w:rsid w:val="00D423CB"/>
    <w:rsid w:val="00D47664"/>
    <w:rsid w:val="00D54A79"/>
    <w:rsid w:val="00D56DE8"/>
    <w:rsid w:val="00D60B21"/>
    <w:rsid w:val="00D70E70"/>
    <w:rsid w:val="00D8775A"/>
    <w:rsid w:val="00D92EEE"/>
    <w:rsid w:val="00D964BF"/>
    <w:rsid w:val="00DA19A2"/>
    <w:rsid w:val="00DA3C18"/>
    <w:rsid w:val="00DB0820"/>
    <w:rsid w:val="00DE2DD6"/>
    <w:rsid w:val="00DE3A59"/>
    <w:rsid w:val="00DF263C"/>
    <w:rsid w:val="00E13FFC"/>
    <w:rsid w:val="00E227AF"/>
    <w:rsid w:val="00E951B4"/>
    <w:rsid w:val="00E97DCD"/>
    <w:rsid w:val="00EA5F4B"/>
    <w:rsid w:val="00ED01DA"/>
    <w:rsid w:val="00ED65EA"/>
    <w:rsid w:val="00EE4F52"/>
    <w:rsid w:val="00EF0643"/>
    <w:rsid w:val="00EF2931"/>
    <w:rsid w:val="00EF49DC"/>
    <w:rsid w:val="00EF7B0C"/>
    <w:rsid w:val="00F004C4"/>
    <w:rsid w:val="00F117DC"/>
    <w:rsid w:val="00F11EA0"/>
    <w:rsid w:val="00F35AF3"/>
    <w:rsid w:val="00F416B1"/>
    <w:rsid w:val="00F43FCD"/>
    <w:rsid w:val="00F54382"/>
    <w:rsid w:val="00F62C6D"/>
    <w:rsid w:val="00F82A4F"/>
    <w:rsid w:val="00F9401F"/>
    <w:rsid w:val="00FA7281"/>
    <w:rsid w:val="00FC0DE3"/>
    <w:rsid w:val="00FC45CB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2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467FCF-8356-4C6D-8FF2-DAF3C1F5EA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Referendum on Aboriginal and Torres Strait Islander Voice</vt:lpstr>
      <vt:lpstr>Refere</vt:lpstr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on Aboriginal and Torres Strait Islander Voice</dc:title>
  <dc:subject/>
  <dc:creator>Tovani Cox</dc:creator>
  <cp:keywords/>
  <dc:description/>
  <cp:lastModifiedBy>Yueqi Chen</cp:lastModifiedBy>
  <cp:revision>9</cp:revision>
  <cp:lastPrinted>2023-05-26T00:41:00Z</cp:lastPrinted>
  <dcterms:created xsi:type="dcterms:W3CDTF">2023-09-01T03:51:00Z</dcterms:created>
  <dcterms:modified xsi:type="dcterms:W3CDTF">2023-09-12T05:36:00Z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