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42594" w14:textId="77777777" w:rsidR="00CE7D4D" w:rsidRPr="006851FD" w:rsidRDefault="00183919" w:rsidP="00E226B2">
      <w:pPr>
        <w:pStyle w:val="Title"/>
        <w:rPr>
          <w:sz w:val="92"/>
          <w:szCs w:val="92"/>
        </w:rPr>
      </w:pPr>
      <w:r w:rsidRPr="006851FD">
        <w:rPr>
          <w:sz w:val="92"/>
          <w:szCs w:val="92"/>
        </w:rPr>
        <w:t xml:space="preserve">Community engagement </w:t>
      </w:r>
      <w:r w:rsidR="006D7763" w:rsidRPr="006851FD">
        <w:rPr>
          <w:sz w:val="92"/>
          <w:szCs w:val="92"/>
        </w:rPr>
        <w:t>kit</w:t>
      </w:r>
    </w:p>
    <w:p w14:paraId="01F276F6" w14:textId="77777777" w:rsidR="006D7763" w:rsidRDefault="006D7763" w:rsidP="00743140">
      <w:pPr>
        <w:pStyle w:val="Heading2"/>
      </w:pPr>
      <w:r>
        <w:t>Aboriginal and Torres Strait Islander</w:t>
      </w:r>
      <w:r w:rsidR="003E14CC">
        <w:t xml:space="preserve"> peoples</w:t>
      </w:r>
    </w:p>
    <w:p w14:paraId="4DCA66D3" w14:textId="77777777" w:rsidR="00743140" w:rsidRPr="00743140" w:rsidRDefault="001766F2" w:rsidP="00743140">
      <w:pPr>
        <w:pStyle w:val="Heading4"/>
      </w:pPr>
      <w:r>
        <w:t xml:space="preserve">9 </w:t>
      </w:r>
      <w:r w:rsidR="00D85CDE">
        <w:t xml:space="preserve">February </w:t>
      </w:r>
      <w:r w:rsidR="00743140">
        <w:t>2021</w:t>
      </w:r>
    </w:p>
    <w:p w14:paraId="68D793FB" w14:textId="77777777" w:rsidR="006D7763" w:rsidRPr="006D7763" w:rsidRDefault="006D7763" w:rsidP="006D7763"/>
    <w:p w14:paraId="3154E12C" w14:textId="77777777" w:rsidR="00AF606D" w:rsidRDefault="00AF606D">
      <w:pPr>
        <w:spacing w:after="0" w:line="240" w:lineRule="auto"/>
      </w:pPr>
      <w:r>
        <w:br w:type="page"/>
      </w:r>
    </w:p>
    <w:p w14:paraId="204F186C" w14:textId="77777777" w:rsidR="00D85C7C" w:rsidRDefault="00D85C7C">
      <w:pPr>
        <w:spacing w:after="0" w:line="240" w:lineRule="auto"/>
        <w:sectPr w:rsidR="00D85C7C" w:rsidSect="00D07023">
          <w:headerReference w:type="default" r:id="rId7"/>
          <w:footerReference w:type="default" r:id="rId8"/>
          <w:headerReference w:type="first" r:id="rId9"/>
          <w:footerReference w:type="first" r:id="rId10"/>
          <w:pgSz w:w="11906" w:h="16838"/>
          <w:pgMar w:top="2722" w:right="1134" w:bottom="1474" w:left="1134" w:header="709" w:footer="709" w:gutter="0"/>
          <w:cols w:space="708"/>
          <w:titlePg/>
          <w:docGrid w:linePitch="360"/>
        </w:sectPr>
      </w:pPr>
    </w:p>
    <w:p w14:paraId="1568ACFF" w14:textId="77777777" w:rsidR="000108B8" w:rsidRPr="00743140" w:rsidRDefault="000108B8" w:rsidP="000108B8">
      <w:pPr>
        <w:pStyle w:val="NoParagraphStyle"/>
        <w:rPr>
          <w:rFonts w:ascii="Arial" w:hAnsi="Arial" w:cs="Arial"/>
          <w:sz w:val="20"/>
          <w:szCs w:val="20"/>
        </w:rPr>
      </w:pPr>
      <w:r w:rsidRPr="00743140">
        <w:rPr>
          <w:rFonts w:ascii="Arial" w:hAnsi="Arial" w:cs="Arial"/>
          <w:sz w:val="20"/>
          <w:szCs w:val="20"/>
        </w:rPr>
        <w:lastRenderedPageBreak/>
        <w:t>Dear Colleagues,</w:t>
      </w:r>
    </w:p>
    <w:p w14:paraId="6BC16A3B" w14:textId="77777777" w:rsidR="000108B8" w:rsidRPr="00743140" w:rsidRDefault="000108B8" w:rsidP="000108B8">
      <w:pPr>
        <w:pStyle w:val="NoParagraphStyle"/>
        <w:rPr>
          <w:rFonts w:ascii="Arial" w:hAnsi="Arial" w:cs="Arial"/>
          <w:sz w:val="20"/>
          <w:szCs w:val="20"/>
        </w:rPr>
      </w:pPr>
    </w:p>
    <w:p w14:paraId="76155117" w14:textId="77777777" w:rsidR="000108B8" w:rsidRPr="006851FD" w:rsidRDefault="000108B8" w:rsidP="000108B8">
      <w:pPr>
        <w:pStyle w:val="NoParagraphStyle"/>
        <w:rPr>
          <w:rFonts w:ascii="Arial" w:hAnsi="Arial" w:cs="Arial"/>
          <w:sz w:val="20"/>
          <w:szCs w:val="20"/>
        </w:rPr>
      </w:pPr>
      <w:r w:rsidRPr="00743140">
        <w:rPr>
          <w:rFonts w:ascii="Arial" w:hAnsi="Arial" w:cs="Arial"/>
          <w:sz w:val="20"/>
          <w:szCs w:val="20"/>
        </w:rPr>
        <w:t xml:space="preserve">The Australian Government is </w:t>
      </w:r>
      <w:r w:rsidR="00E003C1">
        <w:rPr>
          <w:rFonts w:ascii="Arial" w:hAnsi="Arial" w:cs="Arial"/>
          <w:sz w:val="20"/>
          <w:szCs w:val="20"/>
        </w:rPr>
        <w:t xml:space="preserve">working to deliver the national </w:t>
      </w:r>
      <w:r w:rsidRPr="00743140">
        <w:rPr>
          <w:rFonts w:ascii="Arial" w:hAnsi="Arial" w:cs="Arial"/>
          <w:sz w:val="20"/>
          <w:szCs w:val="20"/>
        </w:rPr>
        <w:t xml:space="preserve">COVID-19 </w:t>
      </w:r>
      <w:r w:rsidR="00E003C1">
        <w:rPr>
          <w:rFonts w:ascii="Arial" w:hAnsi="Arial" w:cs="Arial"/>
          <w:sz w:val="20"/>
          <w:szCs w:val="20"/>
        </w:rPr>
        <w:t xml:space="preserve">vaccination rollout program by the end of February 2021. </w:t>
      </w:r>
      <w:r>
        <w:rPr>
          <w:rFonts w:ascii="Arial" w:hAnsi="Arial" w:cs="Arial"/>
          <w:sz w:val="20"/>
          <w:szCs w:val="20"/>
        </w:rPr>
        <w:t xml:space="preserve">The </w:t>
      </w:r>
      <w:r w:rsidRPr="00C0239C">
        <w:rPr>
          <w:rFonts w:ascii="Arial" w:hAnsi="Arial" w:cs="Arial"/>
          <w:sz w:val="20"/>
          <w:szCs w:val="20"/>
        </w:rPr>
        <w:t>Australian Technical Advisory Group on Immunisation (ATAGI)</w:t>
      </w:r>
      <w:r>
        <w:rPr>
          <w:rFonts w:ascii="Arial" w:hAnsi="Arial" w:cs="Arial"/>
          <w:sz w:val="20"/>
          <w:szCs w:val="20"/>
        </w:rPr>
        <w:t xml:space="preserve"> has provided advice on the prioritization of the </w:t>
      </w:r>
      <w:r w:rsidR="00E003C1">
        <w:rPr>
          <w:rFonts w:ascii="Arial" w:hAnsi="Arial" w:cs="Arial"/>
          <w:sz w:val="20"/>
          <w:szCs w:val="20"/>
        </w:rPr>
        <w:t xml:space="preserve">delivery of the </w:t>
      </w:r>
      <w:r>
        <w:rPr>
          <w:rFonts w:ascii="Arial" w:hAnsi="Arial" w:cs="Arial"/>
          <w:sz w:val="20"/>
          <w:szCs w:val="20"/>
        </w:rPr>
        <w:t>COVID-19 vaccine</w:t>
      </w:r>
      <w:r w:rsidR="00E003C1">
        <w:rPr>
          <w:rFonts w:ascii="Arial" w:hAnsi="Arial" w:cs="Arial"/>
          <w:sz w:val="20"/>
          <w:szCs w:val="20"/>
        </w:rPr>
        <w:t>s</w:t>
      </w:r>
      <w:r>
        <w:rPr>
          <w:rFonts w:ascii="Arial" w:hAnsi="Arial" w:cs="Arial"/>
          <w:sz w:val="20"/>
          <w:szCs w:val="20"/>
        </w:rPr>
        <w:t xml:space="preserve">.  </w:t>
      </w:r>
      <w:r w:rsidRPr="006851FD">
        <w:rPr>
          <w:rFonts w:ascii="Arial" w:hAnsi="Arial" w:cs="Arial"/>
          <w:sz w:val="20"/>
          <w:szCs w:val="20"/>
        </w:rPr>
        <w:t>As you may know, Aboriginal and Torres Strait Islander adults have been identified as a priority group for vaccination. This is because there is a higher risk of getting and developing serious illness from COVID-19 due to a number of factors. This may include a higher rate of chronic health conditions and in some cases crowded-living conditions, which increases the risk of spreading the infection.</w:t>
      </w:r>
    </w:p>
    <w:p w14:paraId="2AD4E2B5" w14:textId="77777777" w:rsidR="000108B8" w:rsidRPr="00743140" w:rsidRDefault="000108B8" w:rsidP="000108B8">
      <w:pPr>
        <w:pStyle w:val="NoParagraphStyle"/>
        <w:rPr>
          <w:rFonts w:ascii="Arial" w:hAnsi="Arial" w:cs="Arial"/>
          <w:sz w:val="20"/>
          <w:szCs w:val="20"/>
        </w:rPr>
      </w:pPr>
    </w:p>
    <w:p w14:paraId="4409FD44" w14:textId="77777777" w:rsidR="000108B8" w:rsidRPr="00743140" w:rsidRDefault="000108B8" w:rsidP="000108B8">
      <w:pPr>
        <w:pStyle w:val="NoParagraphStyle"/>
        <w:rPr>
          <w:rFonts w:ascii="Arial" w:hAnsi="Arial" w:cs="Arial"/>
          <w:b/>
          <w:sz w:val="20"/>
          <w:szCs w:val="20"/>
        </w:rPr>
      </w:pPr>
      <w:r w:rsidRPr="00743140">
        <w:rPr>
          <w:rFonts w:ascii="Arial" w:hAnsi="Arial" w:cs="Arial"/>
          <w:sz w:val="20"/>
          <w:szCs w:val="20"/>
        </w:rPr>
        <w:t xml:space="preserve">The Government has made it clear that </w:t>
      </w:r>
      <w:r>
        <w:rPr>
          <w:rFonts w:ascii="Arial" w:hAnsi="Arial" w:cs="Arial"/>
          <w:sz w:val="20"/>
          <w:szCs w:val="20"/>
        </w:rPr>
        <w:t xml:space="preserve">the </w:t>
      </w:r>
      <w:r w:rsidRPr="00743140">
        <w:rPr>
          <w:rFonts w:ascii="Arial" w:hAnsi="Arial" w:cs="Arial"/>
          <w:sz w:val="20"/>
          <w:szCs w:val="20"/>
        </w:rPr>
        <w:t>COVID-19 vaccination</w:t>
      </w:r>
      <w:r>
        <w:rPr>
          <w:rFonts w:ascii="Arial" w:hAnsi="Arial" w:cs="Arial"/>
          <w:sz w:val="20"/>
          <w:szCs w:val="20"/>
        </w:rPr>
        <w:t>s</w:t>
      </w:r>
      <w:r w:rsidRPr="00743140">
        <w:rPr>
          <w:rFonts w:ascii="Arial" w:hAnsi="Arial" w:cs="Arial"/>
          <w:sz w:val="20"/>
          <w:szCs w:val="20"/>
        </w:rPr>
        <w:t xml:space="preserve"> will be voluntary in Australia</w:t>
      </w:r>
      <w:r>
        <w:rPr>
          <w:rFonts w:ascii="Arial" w:hAnsi="Arial" w:cs="Arial"/>
          <w:sz w:val="20"/>
          <w:szCs w:val="20"/>
        </w:rPr>
        <w:t xml:space="preserve">. It </w:t>
      </w:r>
      <w:r w:rsidRPr="00743140">
        <w:rPr>
          <w:rFonts w:ascii="Arial" w:hAnsi="Arial" w:cs="Arial"/>
          <w:sz w:val="20"/>
          <w:szCs w:val="20"/>
        </w:rPr>
        <w:t>is strongly encouraged</w:t>
      </w:r>
      <w:r>
        <w:rPr>
          <w:rFonts w:ascii="Arial" w:hAnsi="Arial" w:cs="Arial"/>
          <w:sz w:val="20"/>
          <w:szCs w:val="20"/>
        </w:rPr>
        <w:t xml:space="preserve"> that everyone is vaccinated to help protect against COVID-19 and to keep communities strong</w:t>
      </w:r>
      <w:r w:rsidRPr="00743140">
        <w:rPr>
          <w:rFonts w:ascii="Arial" w:hAnsi="Arial" w:cs="Arial"/>
          <w:sz w:val="20"/>
          <w:szCs w:val="20"/>
        </w:rPr>
        <w:t>.</w:t>
      </w:r>
    </w:p>
    <w:p w14:paraId="4E45E66E" w14:textId="77777777" w:rsidR="000108B8" w:rsidRPr="00743140" w:rsidRDefault="000108B8" w:rsidP="000108B8">
      <w:pPr>
        <w:pStyle w:val="NoParagraphStyle"/>
        <w:rPr>
          <w:rFonts w:ascii="Arial" w:hAnsi="Arial" w:cs="Arial"/>
          <w:sz w:val="20"/>
          <w:szCs w:val="20"/>
        </w:rPr>
      </w:pPr>
    </w:p>
    <w:p w14:paraId="6AA5E3CC" w14:textId="77777777" w:rsidR="000108B8" w:rsidRPr="00743140" w:rsidRDefault="000108B8" w:rsidP="000108B8">
      <w:pPr>
        <w:pStyle w:val="NoParagraphStyle"/>
        <w:rPr>
          <w:rFonts w:ascii="Arial" w:hAnsi="Arial" w:cs="Arial"/>
          <w:sz w:val="20"/>
          <w:szCs w:val="20"/>
        </w:rPr>
      </w:pPr>
      <w:r w:rsidRPr="00743140">
        <w:rPr>
          <w:rFonts w:ascii="Arial" w:hAnsi="Arial" w:cs="Arial"/>
          <w:sz w:val="20"/>
          <w:szCs w:val="20"/>
        </w:rPr>
        <w:t xml:space="preserve">We have created a stakeholder kit that </w:t>
      </w:r>
      <w:r w:rsidR="00E003C1">
        <w:rPr>
          <w:rFonts w:ascii="Arial" w:hAnsi="Arial" w:cs="Arial"/>
          <w:sz w:val="20"/>
          <w:szCs w:val="20"/>
        </w:rPr>
        <w:t>includes</w:t>
      </w:r>
      <w:r w:rsidRPr="00743140">
        <w:rPr>
          <w:rFonts w:ascii="Arial" w:hAnsi="Arial" w:cs="Arial"/>
          <w:sz w:val="20"/>
          <w:szCs w:val="20"/>
        </w:rPr>
        <w:t xml:space="preserve"> useful information on what the Government is doing </w:t>
      </w:r>
      <w:r w:rsidR="00E003C1">
        <w:rPr>
          <w:rFonts w:ascii="Arial" w:hAnsi="Arial" w:cs="Arial"/>
          <w:sz w:val="20"/>
          <w:szCs w:val="20"/>
        </w:rPr>
        <w:t>to deliver</w:t>
      </w:r>
      <w:r w:rsidR="00E003C1" w:rsidRPr="00743140">
        <w:rPr>
          <w:rFonts w:ascii="Arial" w:hAnsi="Arial" w:cs="Arial"/>
          <w:sz w:val="20"/>
          <w:szCs w:val="20"/>
        </w:rPr>
        <w:t xml:space="preserve"> </w:t>
      </w:r>
      <w:r w:rsidRPr="00743140">
        <w:rPr>
          <w:rFonts w:ascii="Arial" w:hAnsi="Arial" w:cs="Arial"/>
          <w:sz w:val="20"/>
          <w:szCs w:val="20"/>
        </w:rPr>
        <w:t>COVID-19 vaccines. The kit also includes several communications materials, such as news articles, social tiles, video scripts and other items that you can share across your networks to help keep your community safe.</w:t>
      </w:r>
    </w:p>
    <w:p w14:paraId="79210124" w14:textId="77777777" w:rsidR="000108B8" w:rsidRPr="00743140" w:rsidRDefault="000108B8" w:rsidP="000108B8">
      <w:pPr>
        <w:pStyle w:val="NoParagraphStyle"/>
        <w:rPr>
          <w:rFonts w:ascii="Arial" w:hAnsi="Arial" w:cs="Arial"/>
          <w:sz w:val="20"/>
          <w:szCs w:val="20"/>
        </w:rPr>
      </w:pPr>
    </w:p>
    <w:p w14:paraId="0235C1D6" w14:textId="77777777" w:rsidR="000108B8" w:rsidRPr="00743140" w:rsidRDefault="000108B8" w:rsidP="000108B8">
      <w:pPr>
        <w:pStyle w:val="NoParagraphStyle"/>
        <w:rPr>
          <w:rFonts w:ascii="Arial" w:hAnsi="Arial" w:cs="Arial"/>
          <w:b/>
          <w:sz w:val="20"/>
          <w:szCs w:val="20"/>
        </w:rPr>
      </w:pPr>
      <w:r w:rsidRPr="00743140">
        <w:rPr>
          <w:rFonts w:ascii="Arial" w:hAnsi="Arial" w:cs="Arial"/>
          <w:b/>
          <w:sz w:val="20"/>
          <w:szCs w:val="20"/>
        </w:rPr>
        <w:t>Approval</w:t>
      </w:r>
      <w:r>
        <w:rPr>
          <w:rFonts w:ascii="Arial" w:hAnsi="Arial" w:cs="Arial"/>
          <w:b/>
          <w:sz w:val="20"/>
          <w:szCs w:val="20"/>
        </w:rPr>
        <w:t xml:space="preserve"> of vaccines</w:t>
      </w:r>
    </w:p>
    <w:p w14:paraId="6359D6AD" w14:textId="77777777" w:rsidR="000108B8" w:rsidRPr="00743140" w:rsidRDefault="000108B8" w:rsidP="000108B8">
      <w:pPr>
        <w:pStyle w:val="NoParagraphStyle"/>
        <w:rPr>
          <w:rFonts w:ascii="Arial" w:hAnsi="Arial" w:cs="Arial"/>
          <w:sz w:val="20"/>
          <w:szCs w:val="20"/>
        </w:rPr>
      </w:pPr>
      <w:r w:rsidRPr="00743140">
        <w:rPr>
          <w:rFonts w:ascii="Arial" w:hAnsi="Arial" w:cs="Arial"/>
          <w:sz w:val="20"/>
          <w:szCs w:val="20"/>
        </w:rPr>
        <w:t>Vaccines are a safe way of producing an immune response in the body without causing illness.</w:t>
      </w:r>
    </w:p>
    <w:p w14:paraId="088DA3F0" w14:textId="77777777" w:rsidR="000108B8" w:rsidRPr="00743140" w:rsidRDefault="000108B8" w:rsidP="000108B8">
      <w:pPr>
        <w:pStyle w:val="NoParagraphStyle"/>
        <w:rPr>
          <w:rFonts w:ascii="Arial" w:hAnsi="Arial" w:cs="Arial"/>
          <w:sz w:val="20"/>
          <w:szCs w:val="20"/>
        </w:rPr>
      </w:pPr>
    </w:p>
    <w:p w14:paraId="3CD6E6AF" w14:textId="77777777" w:rsidR="000108B8" w:rsidRDefault="000108B8" w:rsidP="000108B8">
      <w:pPr>
        <w:pStyle w:val="NoParagraphStyle"/>
        <w:rPr>
          <w:rFonts w:ascii="Arial" w:hAnsi="Arial" w:cs="Arial"/>
          <w:sz w:val="20"/>
          <w:szCs w:val="20"/>
        </w:rPr>
      </w:pPr>
      <w:r w:rsidRPr="00FB1208">
        <w:rPr>
          <w:rFonts w:ascii="Arial" w:hAnsi="Arial" w:cs="Arial"/>
          <w:sz w:val="20"/>
          <w:szCs w:val="20"/>
        </w:rPr>
        <w:t xml:space="preserve">On Monday 25 January, the Government announced </w:t>
      </w:r>
      <w:hyperlink r:id="rId11" w:history="1">
        <w:r w:rsidRPr="00FB1208">
          <w:rPr>
            <w:rStyle w:val="Hyperlink"/>
            <w:rFonts w:ascii="Arial" w:hAnsi="Arial" w:cs="Arial"/>
            <w:sz w:val="20"/>
            <w:szCs w:val="20"/>
          </w:rPr>
          <w:t>provisional approval</w:t>
        </w:r>
      </w:hyperlink>
      <w:r w:rsidRPr="00FB1208">
        <w:rPr>
          <w:rFonts w:ascii="Arial" w:hAnsi="Arial" w:cs="Arial"/>
          <w:sz w:val="20"/>
          <w:szCs w:val="20"/>
        </w:rPr>
        <w:t xml:space="preserve"> of the Pfizer/</w:t>
      </w:r>
      <w:proofErr w:type="spellStart"/>
      <w:r w:rsidRPr="00FB1208">
        <w:rPr>
          <w:rFonts w:ascii="Arial" w:hAnsi="Arial" w:cs="Arial"/>
          <w:sz w:val="20"/>
          <w:szCs w:val="20"/>
        </w:rPr>
        <w:t>BioNTech</w:t>
      </w:r>
      <w:proofErr w:type="spellEnd"/>
      <w:r w:rsidRPr="00FB1208">
        <w:rPr>
          <w:rFonts w:ascii="Arial" w:hAnsi="Arial" w:cs="Arial"/>
          <w:sz w:val="20"/>
          <w:szCs w:val="20"/>
        </w:rPr>
        <w:t xml:space="preserve"> COVID-19 vaccine for use in Australia for people over 16 years. </w:t>
      </w:r>
      <w:r w:rsidRPr="00FB1208">
        <w:rPr>
          <w:rFonts w:ascii="Arial" w:hAnsi="Arial" w:cs="Arial"/>
          <w:sz w:val="20"/>
          <w:szCs w:val="20"/>
          <w:lang w:val="en"/>
        </w:rPr>
        <w:t xml:space="preserve">This registration means Pfizer’s vaccine has met the </w:t>
      </w:r>
      <w:r w:rsidRPr="00FB1208">
        <w:rPr>
          <w:rFonts w:ascii="Arial" w:hAnsi="Arial" w:cs="Arial"/>
          <w:sz w:val="20"/>
          <w:szCs w:val="20"/>
        </w:rPr>
        <w:t>Therapeutic Good Administration’s (TGA)</w:t>
      </w:r>
      <w:hyperlink r:id="rId12" w:history="1">
        <w:r w:rsidRPr="00FB1208">
          <w:rPr>
            <w:rStyle w:val="Hyperlink"/>
            <w:rFonts w:ascii="Arial" w:hAnsi="Arial" w:cs="Arial"/>
            <w:sz w:val="20"/>
            <w:szCs w:val="20"/>
            <w:lang w:val="en"/>
          </w:rPr>
          <w:t xml:space="preserve"> strict standards</w:t>
        </w:r>
      </w:hyperlink>
      <w:r>
        <w:rPr>
          <w:rFonts w:ascii="Arial" w:hAnsi="Arial" w:cs="Arial"/>
          <w:sz w:val="20"/>
          <w:szCs w:val="20"/>
        </w:rPr>
        <w:t>.</w:t>
      </w:r>
    </w:p>
    <w:p w14:paraId="1B5C9FC4" w14:textId="77777777" w:rsidR="00F54794" w:rsidRDefault="00F54794" w:rsidP="000108B8">
      <w:pPr>
        <w:pStyle w:val="NoParagraphStyle"/>
        <w:rPr>
          <w:rFonts w:ascii="Arial" w:hAnsi="Arial" w:cs="Arial"/>
          <w:sz w:val="20"/>
          <w:szCs w:val="20"/>
        </w:rPr>
      </w:pPr>
    </w:p>
    <w:p w14:paraId="4B69F406" w14:textId="77777777" w:rsidR="000108B8" w:rsidRDefault="000108B8" w:rsidP="00F54794">
      <w:pPr>
        <w:pStyle w:val="NoParagraphStyle"/>
        <w:rPr>
          <w:rFonts w:ascii="Arial" w:hAnsi="Arial" w:cs="Arial"/>
          <w:sz w:val="20"/>
          <w:szCs w:val="20"/>
        </w:rPr>
      </w:pPr>
      <w:r w:rsidRPr="00F54794">
        <w:rPr>
          <w:rFonts w:ascii="Arial" w:hAnsi="Arial" w:cs="Arial"/>
          <w:sz w:val="20"/>
          <w:szCs w:val="20"/>
        </w:rPr>
        <w:t xml:space="preserve">Just like any other drug, vaccine or therapeutic device, any approved COVID-19 vaccines will have passed through the TGA’s rigorous assessments for quality, safety and effectiveness. </w:t>
      </w:r>
    </w:p>
    <w:p w14:paraId="3AC37182" w14:textId="77777777" w:rsidR="00F54794" w:rsidRPr="00F54794" w:rsidRDefault="00F54794" w:rsidP="00F54794">
      <w:pPr>
        <w:pStyle w:val="NoParagraphStyle"/>
        <w:rPr>
          <w:rFonts w:ascii="Arial" w:hAnsi="Arial" w:cs="Arial"/>
          <w:sz w:val="20"/>
          <w:szCs w:val="20"/>
        </w:rPr>
      </w:pPr>
    </w:p>
    <w:p w14:paraId="76E64E35" w14:textId="77777777" w:rsidR="000108B8" w:rsidRDefault="000108B8" w:rsidP="00F54794">
      <w:pPr>
        <w:pStyle w:val="NoParagraphStyle"/>
        <w:rPr>
          <w:rFonts w:ascii="Arial" w:hAnsi="Arial" w:cs="Arial"/>
          <w:sz w:val="20"/>
          <w:szCs w:val="20"/>
        </w:rPr>
      </w:pPr>
      <w:r w:rsidRPr="00F54794">
        <w:rPr>
          <w:rFonts w:ascii="Arial" w:hAnsi="Arial" w:cs="Arial"/>
          <w:sz w:val="20"/>
          <w:szCs w:val="20"/>
        </w:rPr>
        <w:t>The TGA also has the necessary systems in place to carefully watch for adverse events after vaccination. It is actively monitoring COVID-19 vaccine development both in Australia and around the world, and is also part of a network of international regulators that meet regularly to discuss the development of COVID-19 vaccines.</w:t>
      </w:r>
    </w:p>
    <w:p w14:paraId="7C533A1E" w14:textId="77777777" w:rsidR="00F54794" w:rsidRPr="00F54794" w:rsidRDefault="00F54794" w:rsidP="00F54794">
      <w:pPr>
        <w:pStyle w:val="NoParagraphStyle"/>
        <w:rPr>
          <w:rFonts w:ascii="Arial" w:hAnsi="Arial" w:cs="Arial"/>
          <w:sz w:val="20"/>
          <w:szCs w:val="20"/>
        </w:rPr>
      </w:pPr>
    </w:p>
    <w:p w14:paraId="1FE97C46" w14:textId="77777777" w:rsidR="000108B8" w:rsidRPr="00F54794" w:rsidRDefault="000108B8" w:rsidP="00F54794">
      <w:pPr>
        <w:pStyle w:val="NoParagraphStyle"/>
        <w:rPr>
          <w:rFonts w:ascii="Arial" w:hAnsi="Arial" w:cs="Arial"/>
          <w:sz w:val="20"/>
          <w:szCs w:val="20"/>
        </w:rPr>
      </w:pPr>
      <w:r w:rsidRPr="00F54794">
        <w:rPr>
          <w:rFonts w:ascii="Arial" w:hAnsi="Arial" w:cs="Arial"/>
          <w:sz w:val="20"/>
          <w:szCs w:val="20"/>
        </w:rPr>
        <w:t>Your members and your communities can be confident that no shortcuts have been made regarding safety and approvals.</w:t>
      </w:r>
    </w:p>
    <w:p w14:paraId="5B514825" w14:textId="77777777" w:rsidR="000108B8" w:rsidRDefault="000108B8" w:rsidP="000108B8">
      <w:pPr>
        <w:pStyle w:val="NoParagraphStyle"/>
        <w:rPr>
          <w:rFonts w:ascii="Arial" w:hAnsi="Arial" w:cs="Arial"/>
          <w:b/>
          <w:sz w:val="20"/>
          <w:szCs w:val="20"/>
        </w:rPr>
      </w:pPr>
    </w:p>
    <w:p w14:paraId="58498E8E" w14:textId="77777777" w:rsidR="000108B8" w:rsidRPr="00743140" w:rsidRDefault="000108B8" w:rsidP="000108B8">
      <w:pPr>
        <w:pStyle w:val="NoParagraphStyle"/>
        <w:rPr>
          <w:rFonts w:ascii="Arial" w:hAnsi="Arial" w:cs="Arial"/>
          <w:b/>
          <w:sz w:val="20"/>
          <w:szCs w:val="20"/>
        </w:rPr>
      </w:pPr>
      <w:r w:rsidRPr="00743140">
        <w:rPr>
          <w:rFonts w:ascii="Arial" w:hAnsi="Arial" w:cs="Arial"/>
          <w:b/>
          <w:sz w:val="20"/>
          <w:szCs w:val="20"/>
        </w:rPr>
        <w:t>How will the vaccine be distributed?</w:t>
      </w:r>
    </w:p>
    <w:p w14:paraId="18EEB2A2" w14:textId="77777777" w:rsidR="000108B8" w:rsidRPr="00743140" w:rsidRDefault="000108B8" w:rsidP="000108B8">
      <w:pPr>
        <w:pStyle w:val="NoParagraphStyle"/>
        <w:rPr>
          <w:rFonts w:ascii="Arial" w:hAnsi="Arial" w:cs="Arial"/>
          <w:sz w:val="20"/>
          <w:szCs w:val="20"/>
        </w:rPr>
      </w:pPr>
      <w:r w:rsidRPr="00743140">
        <w:rPr>
          <w:rFonts w:ascii="Arial" w:hAnsi="Arial" w:cs="Arial"/>
          <w:sz w:val="20"/>
          <w:szCs w:val="20"/>
        </w:rPr>
        <w:t>The Australian Government is working closely with state and territory governments</w:t>
      </w:r>
      <w:r>
        <w:rPr>
          <w:rFonts w:ascii="Arial" w:hAnsi="Arial" w:cs="Arial"/>
          <w:sz w:val="20"/>
          <w:szCs w:val="20"/>
        </w:rPr>
        <w:t>,</w:t>
      </w:r>
      <w:r w:rsidRPr="00743140">
        <w:rPr>
          <w:rFonts w:ascii="Arial" w:hAnsi="Arial" w:cs="Arial"/>
          <w:sz w:val="20"/>
          <w:szCs w:val="20"/>
        </w:rPr>
        <w:t xml:space="preserve"> the National Aboriginal Community Controlled Health </w:t>
      </w:r>
      <w:proofErr w:type="spellStart"/>
      <w:r w:rsidRPr="00743140">
        <w:rPr>
          <w:rFonts w:ascii="Arial" w:hAnsi="Arial" w:cs="Arial"/>
          <w:sz w:val="20"/>
          <w:szCs w:val="20"/>
        </w:rPr>
        <w:t>Organisation</w:t>
      </w:r>
      <w:proofErr w:type="spellEnd"/>
      <w:r w:rsidRPr="00743140">
        <w:rPr>
          <w:rFonts w:ascii="Arial" w:hAnsi="Arial" w:cs="Arial"/>
          <w:sz w:val="20"/>
          <w:szCs w:val="20"/>
        </w:rPr>
        <w:t xml:space="preserve"> (NACCHO)</w:t>
      </w:r>
      <w:r>
        <w:rPr>
          <w:rFonts w:ascii="Arial" w:hAnsi="Arial" w:cs="Arial"/>
          <w:sz w:val="20"/>
          <w:szCs w:val="20"/>
        </w:rPr>
        <w:t xml:space="preserve"> and state-based affiliates, and the Aboriginal and Torres Strait Islander Advisory Group on COVID-19</w:t>
      </w:r>
      <w:r w:rsidRPr="00743140">
        <w:rPr>
          <w:rFonts w:ascii="Arial" w:hAnsi="Arial" w:cs="Arial"/>
          <w:sz w:val="20"/>
          <w:szCs w:val="20"/>
        </w:rPr>
        <w:t xml:space="preserve"> to ensure COVID-19 vaccines are easily accessible to everyone, including remote communities.</w:t>
      </w:r>
    </w:p>
    <w:p w14:paraId="1847AA8D" w14:textId="77777777" w:rsidR="000108B8" w:rsidRDefault="000108B8" w:rsidP="000108B8">
      <w:pPr>
        <w:pStyle w:val="NoParagraphStyle"/>
        <w:rPr>
          <w:rFonts w:ascii="Arial" w:hAnsi="Arial" w:cs="Arial"/>
          <w:sz w:val="20"/>
          <w:szCs w:val="20"/>
        </w:rPr>
      </w:pPr>
    </w:p>
    <w:p w14:paraId="10669175" w14:textId="77777777" w:rsidR="000108B8" w:rsidRPr="00743140" w:rsidRDefault="000108B8" w:rsidP="000108B8">
      <w:pPr>
        <w:pStyle w:val="NoParagraphStyle"/>
        <w:rPr>
          <w:rFonts w:ascii="Arial" w:hAnsi="Arial" w:cs="Arial"/>
          <w:sz w:val="20"/>
          <w:szCs w:val="20"/>
        </w:rPr>
      </w:pPr>
      <w:r w:rsidRPr="00743140">
        <w:rPr>
          <w:rFonts w:ascii="Arial" w:hAnsi="Arial" w:cs="Arial"/>
          <w:sz w:val="20"/>
          <w:szCs w:val="20"/>
        </w:rPr>
        <w:t xml:space="preserve">Planning is well underway to support access and delivery of TGA-approved COVID-19 vaccines to protect everyone in Australia. Government departments and peak </w:t>
      </w:r>
      <w:proofErr w:type="spellStart"/>
      <w:r w:rsidRPr="00743140">
        <w:rPr>
          <w:rFonts w:ascii="Arial" w:hAnsi="Arial" w:cs="Arial"/>
          <w:sz w:val="20"/>
          <w:szCs w:val="20"/>
        </w:rPr>
        <w:t>organisations</w:t>
      </w:r>
      <w:proofErr w:type="spellEnd"/>
      <w:r w:rsidRPr="00743140">
        <w:rPr>
          <w:rFonts w:ascii="Arial" w:hAnsi="Arial" w:cs="Arial"/>
          <w:sz w:val="20"/>
          <w:szCs w:val="20"/>
        </w:rPr>
        <w:t xml:space="preserve"> across jurisdictions are working cooperatively. Rest assured, we’re moving as swiftly and safely as possible.</w:t>
      </w:r>
    </w:p>
    <w:p w14:paraId="49E6EBC0" w14:textId="77777777" w:rsidR="000108B8" w:rsidRPr="00743140" w:rsidRDefault="000108B8" w:rsidP="000108B8">
      <w:pPr>
        <w:pStyle w:val="NoParagraphStyle"/>
        <w:rPr>
          <w:rFonts w:ascii="Arial" w:hAnsi="Arial" w:cs="Arial"/>
          <w:sz w:val="20"/>
          <w:szCs w:val="20"/>
        </w:rPr>
      </w:pPr>
    </w:p>
    <w:p w14:paraId="3AEF1212" w14:textId="77777777" w:rsidR="000108B8" w:rsidRDefault="000108B8" w:rsidP="000108B8">
      <w:pPr>
        <w:pStyle w:val="NoParagraphStyle"/>
        <w:rPr>
          <w:rFonts w:ascii="Arial" w:hAnsi="Arial" w:cs="Arial"/>
          <w:sz w:val="20"/>
          <w:szCs w:val="20"/>
        </w:rPr>
      </w:pPr>
      <w:r w:rsidRPr="00743140">
        <w:rPr>
          <w:rFonts w:ascii="Arial" w:hAnsi="Arial" w:cs="Arial"/>
          <w:sz w:val="20"/>
          <w:szCs w:val="20"/>
        </w:rPr>
        <w:lastRenderedPageBreak/>
        <w:t>The Pfizer/</w:t>
      </w:r>
      <w:proofErr w:type="spellStart"/>
      <w:r w:rsidRPr="00743140">
        <w:rPr>
          <w:rFonts w:ascii="Arial" w:hAnsi="Arial" w:cs="Arial"/>
          <w:sz w:val="20"/>
          <w:szCs w:val="20"/>
        </w:rPr>
        <w:t>BioNTech</w:t>
      </w:r>
      <w:proofErr w:type="spellEnd"/>
      <w:r w:rsidRPr="00743140">
        <w:rPr>
          <w:rFonts w:ascii="Arial" w:hAnsi="Arial" w:cs="Arial"/>
          <w:sz w:val="20"/>
          <w:szCs w:val="20"/>
        </w:rPr>
        <w:t xml:space="preserve"> COVID-19 vaccine </w:t>
      </w:r>
      <w:r>
        <w:rPr>
          <w:rFonts w:ascii="Arial" w:hAnsi="Arial" w:cs="Arial"/>
          <w:sz w:val="20"/>
          <w:szCs w:val="20"/>
        </w:rPr>
        <w:t>will be managed through 30 to</w:t>
      </w:r>
      <w:r w:rsidRPr="00743140">
        <w:rPr>
          <w:rFonts w:ascii="Arial" w:hAnsi="Arial" w:cs="Arial"/>
          <w:sz w:val="20"/>
          <w:szCs w:val="20"/>
        </w:rPr>
        <w:t xml:space="preserve"> 50 key hospital</w:t>
      </w:r>
      <w:r>
        <w:rPr>
          <w:rFonts w:ascii="Arial" w:hAnsi="Arial" w:cs="Arial"/>
          <w:sz w:val="20"/>
          <w:szCs w:val="20"/>
        </w:rPr>
        <w:t>s</w:t>
      </w:r>
      <w:r w:rsidRPr="00743140">
        <w:rPr>
          <w:rFonts w:ascii="Arial" w:hAnsi="Arial" w:cs="Arial"/>
          <w:sz w:val="20"/>
          <w:szCs w:val="20"/>
        </w:rPr>
        <w:t xml:space="preserve"> across urban</w:t>
      </w:r>
      <w:r>
        <w:rPr>
          <w:rFonts w:ascii="Arial" w:hAnsi="Arial" w:cs="Arial"/>
          <w:sz w:val="20"/>
          <w:szCs w:val="20"/>
        </w:rPr>
        <w:t>, regional</w:t>
      </w:r>
      <w:r w:rsidRPr="00743140">
        <w:rPr>
          <w:rFonts w:ascii="Arial" w:hAnsi="Arial" w:cs="Arial"/>
          <w:sz w:val="20"/>
          <w:szCs w:val="20"/>
        </w:rPr>
        <w:t xml:space="preserve"> and rural Australia. Distribution to residential aged care and disability care facilities will be managed through a Commonwealth vaccination workforce in-reach program.</w:t>
      </w:r>
    </w:p>
    <w:p w14:paraId="009516E8" w14:textId="77777777" w:rsidR="00E003C1" w:rsidRPr="00743140" w:rsidRDefault="00E003C1" w:rsidP="000108B8">
      <w:pPr>
        <w:pStyle w:val="NoParagraphStyle"/>
        <w:rPr>
          <w:rFonts w:ascii="Arial" w:hAnsi="Arial" w:cs="Arial"/>
          <w:sz w:val="20"/>
          <w:szCs w:val="20"/>
        </w:rPr>
      </w:pPr>
    </w:p>
    <w:p w14:paraId="729C7801" w14:textId="77777777" w:rsidR="000108B8" w:rsidRDefault="000108B8" w:rsidP="000108B8">
      <w:pPr>
        <w:pStyle w:val="NoParagraphStyle"/>
        <w:rPr>
          <w:rFonts w:ascii="Arial" w:hAnsi="Arial" w:cs="Arial"/>
          <w:sz w:val="20"/>
          <w:szCs w:val="20"/>
        </w:rPr>
      </w:pPr>
      <w:r>
        <w:rPr>
          <w:rFonts w:ascii="Arial" w:hAnsi="Arial" w:cs="Arial"/>
          <w:sz w:val="20"/>
          <w:szCs w:val="20"/>
        </w:rPr>
        <w:t xml:space="preserve">If </w:t>
      </w:r>
      <w:r w:rsidRPr="00743140">
        <w:rPr>
          <w:rFonts w:ascii="Arial" w:hAnsi="Arial" w:cs="Arial"/>
          <w:sz w:val="20"/>
          <w:szCs w:val="20"/>
        </w:rPr>
        <w:t xml:space="preserve">the University of Oxford/AstraZeneca COVID-19 vaccine is </w:t>
      </w:r>
      <w:r>
        <w:rPr>
          <w:rFonts w:ascii="Arial" w:hAnsi="Arial" w:cs="Arial"/>
          <w:sz w:val="20"/>
          <w:szCs w:val="20"/>
        </w:rPr>
        <w:t>approved by the TGA, this is expected to occur in the coming weeks</w:t>
      </w:r>
      <w:r w:rsidRPr="00743140">
        <w:rPr>
          <w:rFonts w:ascii="Arial" w:hAnsi="Arial" w:cs="Arial"/>
          <w:sz w:val="20"/>
          <w:szCs w:val="20"/>
        </w:rPr>
        <w:t xml:space="preserve">. This vaccine will progressively be distributed through </w:t>
      </w:r>
      <w:r>
        <w:rPr>
          <w:rFonts w:ascii="Arial" w:hAnsi="Arial" w:cs="Arial"/>
          <w:sz w:val="20"/>
          <w:szCs w:val="20"/>
        </w:rPr>
        <w:t>more</w:t>
      </w:r>
      <w:r w:rsidRPr="00743140">
        <w:rPr>
          <w:rFonts w:ascii="Arial" w:hAnsi="Arial" w:cs="Arial"/>
          <w:sz w:val="20"/>
          <w:szCs w:val="20"/>
        </w:rPr>
        <w:t xml:space="preserve"> sites, including Aboriginal</w:t>
      </w:r>
      <w:r>
        <w:rPr>
          <w:rFonts w:ascii="Arial" w:hAnsi="Arial" w:cs="Arial"/>
          <w:sz w:val="20"/>
          <w:szCs w:val="20"/>
        </w:rPr>
        <w:t xml:space="preserve"> and Torres Strait Islander</w:t>
      </w:r>
      <w:r w:rsidRPr="00743140">
        <w:rPr>
          <w:rFonts w:ascii="Arial" w:hAnsi="Arial" w:cs="Arial"/>
          <w:sz w:val="20"/>
          <w:szCs w:val="20"/>
        </w:rPr>
        <w:t xml:space="preserve"> Community Controlled Health Services, general practice clinics, existing Commonwealth GP respiratory clinics, state-run vaccination clinics and pharmacies.</w:t>
      </w:r>
    </w:p>
    <w:p w14:paraId="77B4A144" w14:textId="77777777" w:rsidR="000108B8" w:rsidRDefault="000108B8" w:rsidP="000108B8">
      <w:pPr>
        <w:pStyle w:val="NoParagraphStyle"/>
        <w:rPr>
          <w:rFonts w:ascii="Arial" w:hAnsi="Arial" w:cs="Arial"/>
          <w:sz w:val="20"/>
          <w:szCs w:val="20"/>
        </w:rPr>
      </w:pPr>
    </w:p>
    <w:p w14:paraId="679BB073" w14:textId="77777777" w:rsidR="000108B8" w:rsidRPr="00FB1208" w:rsidRDefault="000108B8" w:rsidP="000108B8">
      <w:pPr>
        <w:rPr>
          <w:sz w:val="20"/>
          <w:szCs w:val="20"/>
        </w:rPr>
      </w:pPr>
      <w:r w:rsidRPr="00FB1208">
        <w:rPr>
          <w:sz w:val="20"/>
          <w:szCs w:val="20"/>
        </w:rPr>
        <w:t>The number of doses required depends on the vaccine. Currently, the advice is that both the Pfizer/</w:t>
      </w:r>
      <w:proofErr w:type="spellStart"/>
      <w:r w:rsidRPr="00FB1208">
        <w:rPr>
          <w:sz w:val="20"/>
          <w:szCs w:val="20"/>
        </w:rPr>
        <w:t>BioNTech</w:t>
      </w:r>
      <w:proofErr w:type="spellEnd"/>
      <w:r w:rsidRPr="00FB1208">
        <w:rPr>
          <w:sz w:val="20"/>
          <w:szCs w:val="20"/>
        </w:rPr>
        <w:t xml:space="preserve"> and University of Oxford/AstraZeneca COVID-19 vaccines require two doses.</w:t>
      </w:r>
    </w:p>
    <w:p w14:paraId="5ACD2AA1" w14:textId="77777777" w:rsidR="000108B8" w:rsidRPr="00743140" w:rsidRDefault="000108B8" w:rsidP="000108B8">
      <w:pPr>
        <w:pStyle w:val="NoParagraphStyle"/>
        <w:rPr>
          <w:rFonts w:ascii="Arial" w:hAnsi="Arial" w:cs="Arial"/>
          <w:sz w:val="20"/>
          <w:szCs w:val="20"/>
        </w:rPr>
      </w:pPr>
    </w:p>
    <w:p w14:paraId="0BE95030" w14:textId="77777777" w:rsidR="000108B8" w:rsidRPr="00743140" w:rsidRDefault="000108B8" w:rsidP="000108B8">
      <w:pPr>
        <w:pStyle w:val="NoParagraphStyle"/>
        <w:rPr>
          <w:rFonts w:ascii="Arial" w:hAnsi="Arial" w:cs="Arial"/>
          <w:sz w:val="20"/>
          <w:szCs w:val="20"/>
        </w:rPr>
      </w:pPr>
      <w:r w:rsidRPr="00743140">
        <w:rPr>
          <w:rFonts w:ascii="Arial" w:hAnsi="Arial" w:cs="Arial"/>
          <w:sz w:val="20"/>
          <w:szCs w:val="20"/>
        </w:rPr>
        <w:t>More information about the above approach is outlined in:</w:t>
      </w:r>
    </w:p>
    <w:p w14:paraId="10B5F1EB" w14:textId="77777777" w:rsidR="000108B8" w:rsidRPr="00743140" w:rsidRDefault="000108B8" w:rsidP="000108B8">
      <w:pPr>
        <w:pStyle w:val="NoParagraphStyle"/>
        <w:numPr>
          <w:ilvl w:val="0"/>
          <w:numId w:val="3"/>
        </w:numPr>
        <w:rPr>
          <w:rFonts w:ascii="Arial" w:hAnsi="Arial" w:cs="Arial"/>
          <w:sz w:val="20"/>
          <w:szCs w:val="20"/>
        </w:rPr>
      </w:pPr>
      <w:r w:rsidRPr="00743140">
        <w:rPr>
          <w:rFonts w:ascii="Arial" w:hAnsi="Arial" w:cs="Arial"/>
          <w:sz w:val="20"/>
          <w:szCs w:val="20"/>
        </w:rPr>
        <w:t xml:space="preserve">the </w:t>
      </w:r>
      <w:hyperlink r:id="rId13" w:history="1">
        <w:r w:rsidRPr="00743140">
          <w:rPr>
            <w:rStyle w:val="Hyperlink"/>
            <w:rFonts w:ascii="Arial" w:hAnsi="Arial" w:cs="Arial"/>
            <w:sz w:val="20"/>
            <w:szCs w:val="20"/>
          </w:rPr>
          <w:t>Australian COVID-19 Vaccination Policy</w:t>
        </w:r>
      </w:hyperlink>
    </w:p>
    <w:p w14:paraId="2F0E8BDB" w14:textId="77777777" w:rsidR="000108B8" w:rsidRPr="00743140" w:rsidRDefault="000108B8" w:rsidP="000108B8">
      <w:pPr>
        <w:pStyle w:val="NoParagraphStyle"/>
        <w:numPr>
          <w:ilvl w:val="0"/>
          <w:numId w:val="3"/>
        </w:numPr>
        <w:rPr>
          <w:rFonts w:ascii="Arial" w:hAnsi="Arial" w:cs="Arial"/>
          <w:sz w:val="20"/>
          <w:szCs w:val="20"/>
        </w:rPr>
      </w:pPr>
      <w:r w:rsidRPr="00743140">
        <w:rPr>
          <w:rFonts w:ascii="Arial" w:hAnsi="Arial" w:cs="Arial"/>
          <w:sz w:val="20"/>
          <w:szCs w:val="20"/>
        </w:rPr>
        <w:t xml:space="preserve">the </w:t>
      </w:r>
      <w:hyperlink r:id="rId14" w:history="1">
        <w:r w:rsidRPr="00743140">
          <w:rPr>
            <w:rStyle w:val="Hyperlink"/>
            <w:rFonts w:ascii="Arial" w:hAnsi="Arial" w:cs="Arial"/>
            <w:sz w:val="20"/>
            <w:szCs w:val="20"/>
          </w:rPr>
          <w:t>COVID-19 Vaccines National Roll-out Strategy</w:t>
        </w:r>
      </w:hyperlink>
    </w:p>
    <w:p w14:paraId="5C180EF9" w14:textId="77777777" w:rsidR="000108B8" w:rsidRPr="00743140" w:rsidRDefault="000108B8" w:rsidP="000108B8">
      <w:pPr>
        <w:pStyle w:val="NoParagraphStyle"/>
        <w:rPr>
          <w:rFonts w:ascii="Arial" w:hAnsi="Arial" w:cs="Arial"/>
          <w:sz w:val="20"/>
          <w:szCs w:val="20"/>
        </w:rPr>
      </w:pPr>
    </w:p>
    <w:p w14:paraId="22034C10" w14:textId="77777777" w:rsidR="000108B8" w:rsidRPr="00743140" w:rsidRDefault="000108B8" w:rsidP="000108B8">
      <w:pPr>
        <w:pStyle w:val="NoParagraphStyle"/>
        <w:rPr>
          <w:rFonts w:ascii="Arial" w:hAnsi="Arial" w:cs="Arial"/>
          <w:b/>
          <w:sz w:val="20"/>
          <w:szCs w:val="20"/>
        </w:rPr>
      </w:pPr>
      <w:r w:rsidRPr="00743140">
        <w:rPr>
          <w:rFonts w:ascii="Arial" w:hAnsi="Arial" w:cs="Arial"/>
          <w:b/>
          <w:sz w:val="20"/>
          <w:szCs w:val="20"/>
        </w:rPr>
        <w:t>Cost</w:t>
      </w:r>
    </w:p>
    <w:p w14:paraId="7389C0F9" w14:textId="77777777" w:rsidR="000108B8" w:rsidRDefault="000108B8" w:rsidP="000108B8">
      <w:pPr>
        <w:pStyle w:val="NoParagraphStyle"/>
        <w:rPr>
          <w:rFonts w:ascii="Arial" w:hAnsi="Arial" w:cs="Arial"/>
          <w:sz w:val="20"/>
          <w:szCs w:val="20"/>
        </w:rPr>
      </w:pPr>
      <w:r w:rsidRPr="00743140">
        <w:rPr>
          <w:rFonts w:ascii="Arial" w:hAnsi="Arial" w:cs="Arial"/>
          <w:sz w:val="20"/>
          <w:szCs w:val="20"/>
        </w:rPr>
        <w:t xml:space="preserve">COVID-19 vaccines will be free for everyone in Australia. </w:t>
      </w:r>
    </w:p>
    <w:p w14:paraId="06BD1562" w14:textId="77777777" w:rsidR="000108B8" w:rsidRDefault="000108B8" w:rsidP="000108B8">
      <w:pPr>
        <w:pStyle w:val="NoParagraphStyle"/>
        <w:rPr>
          <w:rFonts w:ascii="Arial" w:hAnsi="Arial" w:cs="Arial"/>
          <w:sz w:val="20"/>
          <w:szCs w:val="20"/>
        </w:rPr>
      </w:pPr>
    </w:p>
    <w:p w14:paraId="1EEA0D12" w14:textId="77777777" w:rsidR="000108B8" w:rsidRPr="00FB1208" w:rsidRDefault="000108B8" w:rsidP="000108B8">
      <w:pPr>
        <w:pStyle w:val="NoParagraphStyle"/>
        <w:rPr>
          <w:rFonts w:ascii="Arial" w:hAnsi="Arial" w:cs="Arial"/>
          <w:b/>
          <w:sz w:val="20"/>
          <w:szCs w:val="20"/>
        </w:rPr>
      </w:pPr>
      <w:r w:rsidRPr="00FB1208">
        <w:rPr>
          <w:rFonts w:ascii="Arial" w:hAnsi="Arial" w:cs="Arial"/>
          <w:b/>
          <w:sz w:val="20"/>
          <w:szCs w:val="20"/>
        </w:rPr>
        <w:t>Voluntary vaccination</w:t>
      </w:r>
    </w:p>
    <w:p w14:paraId="1404356C" w14:textId="77777777" w:rsidR="000108B8" w:rsidRPr="00FB1208" w:rsidRDefault="000108B8" w:rsidP="000108B8">
      <w:pPr>
        <w:pStyle w:val="NoParagraphStyle"/>
        <w:rPr>
          <w:rFonts w:ascii="Arial" w:hAnsi="Arial" w:cs="Arial"/>
          <w:sz w:val="20"/>
          <w:szCs w:val="20"/>
        </w:rPr>
      </w:pPr>
      <w:r w:rsidRPr="00FB1208">
        <w:rPr>
          <w:rFonts w:ascii="Arial" w:hAnsi="Arial" w:cs="Arial"/>
          <w:sz w:val="20"/>
          <w:szCs w:val="20"/>
        </w:rPr>
        <w:t xml:space="preserve">The Government has made it clear that COVID-19 vaccination will be voluntary in Australia, but strongly encourages people to get vaccinated. </w:t>
      </w:r>
    </w:p>
    <w:p w14:paraId="00822776" w14:textId="77777777" w:rsidR="000108B8" w:rsidRDefault="000108B8" w:rsidP="000108B8">
      <w:pPr>
        <w:pStyle w:val="NoParagraphStyle"/>
        <w:rPr>
          <w:rFonts w:ascii="Arial" w:hAnsi="Arial" w:cs="Arial"/>
          <w:sz w:val="20"/>
          <w:szCs w:val="20"/>
        </w:rPr>
      </w:pPr>
    </w:p>
    <w:p w14:paraId="1C308853" w14:textId="77777777" w:rsidR="000108B8" w:rsidRPr="003E14CC" w:rsidRDefault="000108B8" w:rsidP="000108B8">
      <w:pPr>
        <w:pStyle w:val="NoParagraphStyle"/>
        <w:rPr>
          <w:rFonts w:ascii="Arial" w:hAnsi="Arial" w:cs="Arial"/>
          <w:b/>
          <w:sz w:val="20"/>
          <w:szCs w:val="20"/>
        </w:rPr>
      </w:pPr>
      <w:r w:rsidRPr="003E14CC">
        <w:rPr>
          <w:rFonts w:ascii="Arial" w:hAnsi="Arial" w:cs="Arial"/>
          <w:b/>
          <w:sz w:val="20"/>
          <w:szCs w:val="20"/>
        </w:rPr>
        <w:t>Stay up to date</w:t>
      </w:r>
    </w:p>
    <w:p w14:paraId="0CEAA34F" w14:textId="77777777" w:rsidR="000108B8" w:rsidRPr="00743140" w:rsidRDefault="000108B8" w:rsidP="000108B8">
      <w:pPr>
        <w:pStyle w:val="NoParagraphStyle"/>
        <w:rPr>
          <w:rFonts w:ascii="Arial" w:hAnsi="Arial" w:cs="Arial"/>
          <w:sz w:val="20"/>
          <w:szCs w:val="20"/>
        </w:rPr>
      </w:pPr>
      <w:r>
        <w:rPr>
          <w:rFonts w:ascii="Arial" w:hAnsi="Arial" w:cs="Arial"/>
          <w:sz w:val="20"/>
          <w:szCs w:val="20"/>
        </w:rPr>
        <w:t>We are</w:t>
      </w:r>
      <w:r w:rsidRPr="00743140">
        <w:rPr>
          <w:rFonts w:ascii="Arial" w:hAnsi="Arial" w:cs="Arial"/>
          <w:sz w:val="20"/>
          <w:szCs w:val="20"/>
        </w:rPr>
        <w:t xml:space="preserve"> asking for your support in sharing the latest information about </w:t>
      </w:r>
      <w:r>
        <w:rPr>
          <w:rFonts w:ascii="Arial" w:hAnsi="Arial" w:cs="Arial"/>
          <w:sz w:val="20"/>
          <w:szCs w:val="20"/>
        </w:rPr>
        <w:t xml:space="preserve">the </w:t>
      </w:r>
      <w:r w:rsidRPr="00743140">
        <w:rPr>
          <w:rFonts w:ascii="Arial" w:hAnsi="Arial" w:cs="Arial"/>
          <w:sz w:val="20"/>
          <w:szCs w:val="20"/>
        </w:rPr>
        <w:t xml:space="preserve">COVID-19 vaccines with your colleagues, networks and communities. </w:t>
      </w:r>
      <w:r>
        <w:rPr>
          <w:rFonts w:ascii="Arial" w:hAnsi="Arial" w:cs="Arial"/>
          <w:sz w:val="20"/>
          <w:szCs w:val="20"/>
        </w:rPr>
        <w:t>The community engagement (</w:t>
      </w:r>
      <w:r w:rsidRPr="00743140">
        <w:rPr>
          <w:rFonts w:ascii="Arial" w:hAnsi="Arial" w:cs="Arial"/>
          <w:sz w:val="20"/>
          <w:szCs w:val="20"/>
        </w:rPr>
        <w:t>stakeholder</w:t>
      </w:r>
      <w:r>
        <w:rPr>
          <w:rFonts w:ascii="Arial" w:hAnsi="Arial" w:cs="Arial"/>
          <w:sz w:val="20"/>
          <w:szCs w:val="20"/>
        </w:rPr>
        <w:t>)</w:t>
      </w:r>
      <w:r w:rsidRPr="00743140">
        <w:rPr>
          <w:rFonts w:ascii="Arial" w:hAnsi="Arial" w:cs="Arial"/>
          <w:sz w:val="20"/>
          <w:szCs w:val="20"/>
        </w:rPr>
        <w:t xml:space="preserve"> kit </w:t>
      </w:r>
      <w:r>
        <w:rPr>
          <w:rFonts w:ascii="Arial" w:hAnsi="Arial" w:cs="Arial"/>
          <w:sz w:val="20"/>
          <w:szCs w:val="20"/>
        </w:rPr>
        <w:t xml:space="preserve">includes </w:t>
      </w:r>
      <w:r w:rsidRPr="00743140">
        <w:rPr>
          <w:rFonts w:ascii="Arial" w:hAnsi="Arial" w:cs="Arial"/>
          <w:sz w:val="20"/>
          <w:szCs w:val="20"/>
        </w:rPr>
        <w:t>the following information for your use:</w:t>
      </w:r>
    </w:p>
    <w:p w14:paraId="2087D3CC" w14:textId="77777777" w:rsidR="000108B8" w:rsidRPr="00743140" w:rsidRDefault="000108B8" w:rsidP="000108B8">
      <w:pPr>
        <w:pStyle w:val="ListParagraph"/>
        <w:widowControl w:val="0"/>
        <w:numPr>
          <w:ilvl w:val="0"/>
          <w:numId w:val="4"/>
        </w:numPr>
        <w:tabs>
          <w:tab w:val="left" w:pos="892"/>
          <w:tab w:val="left" w:pos="893"/>
        </w:tabs>
        <w:autoSpaceDE w:val="0"/>
        <w:autoSpaceDN w:val="0"/>
        <w:spacing w:before="160" w:after="120" w:line="264" w:lineRule="auto"/>
        <w:rPr>
          <w:rFonts w:eastAsiaTheme="minorHAnsi"/>
          <w:color w:val="000000"/>
          <w:sz w:val="20"/>
          <w:szCs w:val="20"/>
          <w:lang w:val="en-US"/>
        </w:rPr>
      </w:pPr>
      <w:r w:rsidRPr="00743140">
        <w:rPr>
          <w:rFonts w:eastAsiaTheme="minorHAnsi"/>
          <w:color w:val="000000"/>
          <w:sz w:val="20"/>
          <w:szCs w:val="20"/>
          <w:lang w:val="en-US"/>
        </w:rPr>
        <w:t xml:space="preserve">newsletter article </w:t>
      </w:r>
      <w:r w:rsidR="009679E3">
        <w:rPr>
          <w:rFonts w:eastAsiaTheme="minorHAnsi"/>
          <w:color w:val="000000"/>
          <w:sz w:val="20"/>
          <w:szCs w:val="20"/>
          <w:lang w:val="en-US"/>
        </w:rPr>
        <w:t>content</w:t>
      </w:r>
    </w:p>
    <w:p w14:paraId="15D4FCE3" w14:textId="77777777" w:rsidR="000108B8" w:rsidRPr="00743140" w:rsidRDefault="000108B8" w:rsidP="000108B8">
      <w:pPr>
        <w:pStyle w:val="ListParagraph"/>
        <w:widowControl w:val="0"/>
        <w:numPr>
          <w:ilvl w:val="0"/>
          <w:numId w:val="4"/>
        </w:numPr>
        <w:tabs>
          <w:tab w:val="left" w:pos="892"/>
          <w:tab w:val="left" w:pos="893"/>
        </w:tabs>
        <w:autoSpaceDE w:val="0"/>
        <w:autoSpaceDN w:val="0"/>
        <w:spacing w:before="7" w:after="120" w:line="264" w:lineRule="auto"/>
        <w:rPr>
          <w:rFonts w:eastAsiaTheme="minorHAnsi"/>
          <w:color w:val="000000"/>
          <w:sz w:val="20"/>
          <w:szCs w:val="20"/>
          <w:lang w:val="en-US"/>
        </w:rPr>
      </w:pPr>
      <w:r w:rsidRPr="003E14CC">
        <w:rPr>
          <w:rFonts w:eastAsiaTheme="minorHAnsi"/>
          <w:color w:val="000000"/>
          <w:sz w:val="20"/>
          <w:szCs w:val="20"/>
          <w:lang w:val="en-US"/>
        </w:rPr>
        <w:t>social media content</w:t>
      </w:r>
    </w:p>
    <w:p w14:paraId="26F63C0A" w14:textId="77777777" w:rsidR="000108B8" w:rsidRPr="003E14CC" w:rsidRDefault="000108B8" w:rsidP="000108B8">
      <w:pPr>
        <w:pStyle w:val="ListParagraph"/>
        <w:widowControl w:val="0"/>
        <w:numPr>
          <w:ilvl w:val="0"/>
          <w:numId w:val="4"/>
        </w:numPr>
        <w:tabs>
          <w:tab w:val="left" w:pos="892"/>
          <w:tab w:val="left" w:pos="893"/>
        </w:tabs>
        <w:autoSpaceDE w:val="0"/>
        <w:autoSpaceDN w:val="0"/>
        <w:spacing w:before="7" w:after="120" w:line="264" w:lineRule="auto"/>
        <w:rPr>
          <w:rFonts w:eastAsiaTheme="minorHAnsi"/>
          <w:color w:val="000000"/>
          <w:sz w:val="20"/>
          <w:szCs w:val="20"/>
          <w:lang w:val="en-US"/>
        </w:rPr>
      </w:pPr>
      <w:r w:rsidRPr="003E14CC">
        <w:rPr>
          <w:rFonts w:eastAsiaTheme="minorHAnsi"/>
          <w:color w:val="000000"/>
          <w:sz w:val="20"/>
          <w:szCs w:val="20"/>
          <w:lang w:val="en-US"/>
        </w:rPr>
        <w:t>script for videos</w:t>
      </w:r>
    </w:p>
    <w:p w14:paraId="4F6A03DE" w14:textId="77777777" w:rsidR="000108B8" w:rsidRPr="00743140" w:rsidRDefault="000108B8" w:rsidP="000108B8">
      <w:pPr>
        <w:pStyle w:val="ListParagraph"/>
        <w:widowControl w:val="0"/>
        <w:numPr>
          <w:ilvl w:val="0"/>
          <w:numId w:val="4"/>
        </w:numPr>
        <w:tabs>
          <w:tab w:val="left" w:pos="892"/>
          <w:tab w:val="left" w:pos="893"/>
        </w:tabs>
        <w:autoSpaceDE w:val="0"/>
        <w:autoSpaceDN w:val="0"/>
        <w:spacing w:before="8" w:after="120" w:line="264" w:lineRule="auto"/>
        <w:rPr>
          <w:rFonts w:eastAsiaTheme="minorHAnsi"/>
          <w:color w:val="000000"/>
          <w:sz w:val="20"/>
          <w:szCs w:val="20"/>
          <w:lang w:val="en-US"/>
        </w:rPr>
      </w:pPr>
      <w:r w:rsidRPr="00743140">
        <w:rPr>
          <w:rFonts w:eastAsiaTheme="minorHAnsi"/>
          <w:color w:val="000000"/>
          <w:sz w:val="20"/>
          <w:szCs w:val="20"/>
          <w:lang w:val="en-US"/>
        </w:rPr>
        <w:t>editorial example</w:t>
      </w:r>
    </w:p>
    <w:p w14:paraId="31232EA2" w14:textId="77777777" w:rsidR="000108B8" w:rsidRPr="005E49FD" w:rsidRDefault="000108B8" w:rsidP="005E49FD">
      <w:pPr>
        <w:pStyle w:val="ListParagraph"/>
        <w:widowControl w:val="0"/>
        <w:numPr>
          <w:ilvl w:val="0"/>
          <w:numId w:val="4"/>
        </w:numPr>
        <w:tabs>
          <w:tab w:val="left" w:pos="892"/>
          <w:tab w:val="left" w:pos="893"/>
        </w:tabs>
        <w:autoSpaceDE w:val="0"/>
        <w:autoSpaceDN w:val="0"/>
        <w:spacing w:before="7" w:after="120" w:line="264" w:lineRule="auto"/>
        <w:rPr>
          <w:rFonts w:eastAsiaTheme="minorHAnsi"/>
          <w:color w:val="000000"/>
          <w:sz w:val="20"/>
          <w:szCs w:val="20"/>
          <w:lang w:val="en-US"/>
        </w:rPr>
      </w:pPr>
      <w:r w:rsidRPr="00743140">
        <w:rPr>
          <w:rFonts w:eastAsiaTheme="minorHAnsi"/>
          <w:color w:val="000000"/>
          <w:sz w:val="20"/>
          <w:szCs w:val="20"/>
          <w:lang w:val="en-US"/>
        </w:rPr>
        <w:t>poster</w:t>
      </w:r>
      <w:r w:rsidRPr="005E49FD">
        <w:rPr>
          <w:rFonts w:eastAsiaTheme="minorHAnsi"/>
          <w:color w:val="000000"/>
          <w:sz w:val="20"/>
          <w:szCs w:val="20"/>
          <w:lang w:val="en-US"/>
        </w:rPr>
        <w:t>.</w:t>
      </w:r>
    </w:p>
    <w:p w14:paraId="2DC0C9E1" w14:textId="77777777" w:rsidR="000108B8" w:rsidRPr="00743140" w:rsidRDefault="000108B8" w:rsidP="000108B8">
      <w:pPr>
        <w:pStyle w:val="NoParagraphStyle"/>
        <w:rPr>
          <w:rFonts w:ascii="Arial" w:hAnsi="Arial" w:cs="Arial"/>
          <w:sz w:val="20"/>
          <w:szCs w:val="20"/>
        </w:rPr>
      </w:pPr>
      <w:r>
        <w:rPr>
          <w:rFonts w:ascii="Arial" w:hAnsi="Arial" w:cs="Arial"/>
          <w:sz w:val="20"/>
          <w:szCs w:val="20"/>
        </w:rPr>
        <w:t xml:space="preserve">The </w:t>
      </w:r>
      <w:r w:rsidRPr="00743140">
        <w:rPr>
          <w:rFonts w:ascii="Arial" w:hAnsi="Arial" w:cs="Arial"/>
          <w:sz w:val="20"/>
          <w:szCs w:val="20"/>
        </w:rPr>
        <w:t xml:space="preserve">Department of Health has developed a </w:t>
      </w:r>
      <w:hyperlink r:id="rId15" w:history="1">
        <w:r w:rsidRPr="00743140">
          <w:rPr>
            <w:rStyle w:val="Hyperlink"/>
            <w:rFonts w:ascii="Arial" w:hAnsi="Arial" w:cs="Arial"/>
            <w:sz w:val="20"/>
            <w:szCs w:val="20"/>
          </w:rPr>
          <w:t>new vaccine website</w:t>
        </w:r>
      </w:hyperlink>
      <w:r w:rsidRPr="00743140">
        <w:rPr>
          <w:rFonts w:ascii="Arial" w:hAnsi="Arial" w:cs="Arial"/>
          <w:sz w:val="20"/>
          <w:szCs w:val="20"/>
        </w:rPr>
        <w:t xml:space="preserve">. We also invite you to </w:t>
      </w:r>
      <w:hyperlink r:id="rId16" w:history="1">
        <w:r w:rsidRPr="00BE1087">
          <w:rPr>
            <w:rStyle w:val="Hyperlink"/>
            <w:rFonts w:ascii="Arial" w:hAnsi="Arial" w:cs="Arial"/>
            <w:sz w:val="20"/>
            <w:szCs w:val="20"/>
          </w:rPr>
          <w:t>subscribe</w:t>
        </w:r>
      </w:hyperlink>
      <w:r w:rsidRPr="00743140">
        <w:rPr>
          <w:rFonts w:ascii="Arial" w:hAnsi="Arial" w:cs="Arial"/>
          <w:sz w:val="20"/>
          <w:szCs w:val="20"/>
        </w:rPr>
        <w:t xml:space="preserve"> to the </w:t>
      </w:r>
      <w:hyperlink r:id="rId17" w:history="1">
        <w:r w:rsidRPr="00743140">
          <w:rPr>
            <w:rStyle w:val="Hyperlink"/>
            <w:rFonts w:ascii="Arial" w:hAnsi="Arial" w:cs="Arial"/>
            <w:sz w:val="20"/>
            <w:szCs w:val="20"/>
          </w:rPr>
          <w:t>COVID-19 vaccines updates</w:t>
        </w:r>
      </w:hyperlink>
      <w:r w:rsidRPr="00743140">
        <w:rPr>
          <w:rFonts w:ascii="Arial" w:hAnsi="Arial" w:cs="Arial"/>
          <w:sz w:val="20"/>
          <w:szCs w:val="20"/>
        </w:rPr>
        <w:t>.</w:t>
      </w:r>
    </w:p>
    <w:p w14:paraId="580D8C16" w14:textId="77777777" w:rsidR="000108B8" w:rsidRDefault="000108B8" w:rsidP="000108B8">
      <w:pPr>
        <w:pStyle w:val="NoParagraphStyle"/>
        <w:rPr>
          <w:rFonts w:ascii="Arial" w:hAnsi="Arial" w:cs="Arial"/>
          <w:sz w:val="20"/>
          <w:szCs w:val="20"/>
        </w:rPr>
      </w:pPr>
    </w:p>
    <w:p w14:paraId="1AC40F8C" w14:textId="77777777" w:rsidR="005E49FD" w:rsidRPr="00743140" w:rsidRDefault="005E49FD" w:rsidP="000108B8">
      <w:pPr>
        <w:pStyle w:val="NoParagraphStyle"/>
        <w:rPr>
          <w:rFonts w:ascii="Arial" w:hAnsi="Arial" w:cs="Arial"/>
          <w:sz w:val="20"/>
          <w:szCs w:val="20"/>
        </w:rPr>
      </w:pPr>
    </w:p>
    <w:p w14:paraId="6E952262" w14:textId="77777777" w:rsidR="000108B8" w:rsidRDefault="000108B8" w:rsidP="000108B8">
      <w:pPr>
        <w:pStyle w:val="NoParagraphStyle"/>
        <w:rPr>
          <w:rFonts w:ascii="Arial" w:hAnsi="Arial" w:cs="Arial"/>
          <w:sz w:val="20"/>
          <w:szCs w:val="20"/>
        </w:rPr>
      </w:pPr>
      <w:r w:rsidRPr="00743140">
        <w:rPr>
          <w:rFonts w:ascii="Arial" w:hAnsi="Arial" w:cs="Arial"/>
          <w:sz w:val="20"/>
          <w:szCs w:val="20"/>
        </w:rPr>
        <w:t>Sincerely,</w:t>
      </w:r>
    </w:p>
    <w:p w14:paraId="6A54F01A" w14:textId="77777777" w:rsidR="00F54794" w:rsidRDefault="00F54794" w:rsidP="000108B8">
      <w:pPr>
        <w:pStyle w:val="NoParagraphStyl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54794" w14:paraId="715C2716" w14:textId="77777777" w:rsidTr="00F54794">
        <w:tc>
          <w:tcPr>
            <w:tcW w:w="4508" w:type="dxa"/>
          </w:tcPr>
          <w:p w14:paraId="578C01DE" w14:textId="77777777" w:rsidR="00F54794" w:rsidRPr="00015C48"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 xml:space="preserve">Dr Lucas de </w:t>
            </w:r>
            <w:proofErr w:type="spellStart"/>
            <w:r w:rsidRPr="00015C48">
              <w:rPr>
                <w:rFonts w:eastAsiaTheme="minorHAnsi"/>
                <w:color w:val="000000"/>
                <w:sz w:val="20"/>
                <w:szCs w:val="20"/>
                <w:lang w:val="en-US"/>
              </w:rPr>
              <w:t>Toca</w:t>
            </w:r>
            <w:proofErr w:type="spellEnd"/>
          </w:p>
          <w:p w14:paraId="3130751F" w14:textId="77777777" w:rsidR="00F54794"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 xml:space="preserve">Co-Chair, </w:t>
            </w:r>
          </w:p>
          <w:p w14:paraId="2B09E714" w14:textId="77777777" w:rsidR="00F54794"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 xml:space="preserve">Aboriginal and Torres Strait Islander </w:t>
            </w:r>
          </w:p>
          <w:p w14:paraId="35F2A250" w14:textId="77777777" w:rsidR="00F54794" w:rsidRPr="00015C48"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Advisory Group on COVID-19</w:t>
            </w:r>
          </w:p>
          <w:p w14:paraId="3849ABCF" w14:textId="77777777" w:rsidR="00F54794" w:rsidRDefault="00F54794" w:rsidP="00F54794">
            <w:pPr>
              <w:spacing w:after="0" w:line="240" w:lineRule="auto"/>
              <w:rPr>
                <w:rFonts w:eastAsiaTheme="minorHAnsi"/>
                <w:color w:val="000000"/>
                <w:sz w:val="20"/>
                <w:szCs w:val="20"/>
                <w:lang w:val="en-US"/>
              </w:rPr>
            </w:pPr>
          </w:p>
          <w:p w14:paraId="7D50E861" w14:textId="77777777" w:rsidR="00F54794"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A</w:t>
            </w:r>
            <w:r>
              <w:rPr>
                <w:rFonts w:eastAsiaTheme="minorHAnsi"/>
                <w:color w:val="000000"/>
                <w:sz w:val="20"/>
                <w:szCs w:val="20"/>
                <w:lang w:val="en-US"/>
              </w:rPr>
              <w:t>cting</w:t>
            </w:r>
            <w:r w:rsidRPr="00015C48">
              <w:rPr>
                <w:rFonts w:eastAsiaTheme="minorHAnsi"/>
                <w:color w:val="000000"/>
                <w:sz w:val="20"/>
                <w:szCs w:val="20"/>
                <w:lang w:val="en-US"/>
              </w:rPr>
              <w:t xml:space="preserve"> First Assistant Secretary, </w:t>
            </w:r>
          </w:p>
          <w:p w14:paraId="23EFDCAF" w14:textId="77777777" w:rsidR="00F54794" w:rsidRPr="00015C48"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COVID-19 Primary Care Response</w:t>
            </w:r>
          </w:p>
          <w:p w14:paraId="43F1DA66" w14:textId="77777777" w:rsidR="00F54794" w:rsidRPr="00F54794" w:rsidRDefault="00F54794" w:rsidP="000108B8">
            <w:pPr>
              <w:spacing w:after="0" w:line="240" w:lineRule="auto"/>
              <w:rPr>
                <w:rFonts w:eastAsiaTheme="minorHAnsi"/>
                <w:color w:val="000000"/>
                <w:sz w:val="20"/>
                <w:szCs w:val="20"/>
                <w:lang w:val="en-US"/>
              </w:rPr>
            </w:pPr>
            <w:r w:rsidRPr="00015C48">
              <w:rPr>
                <w:rFonts w:eastAsiaTheme="minorHAnsi"/>
                <w:color w:val="000000"/>
                <w:sz w:val="20"/>
                <w:szCs w:val="20"/>
                <w:lang w:val="en-US"/>
              </w:rPr>
              <w:t>Australian Government Department of Health</w:t>
            </w:r>
          </w:p>
        </w:tc>
        <w:tc>
          <w:tcPr>
            <w:tcW w:w="4508" w:type="dxa"/>
          </w:tcPr>
          <w:p w14:paraId="30545711" w14:textId="77777777" w:rsidR="00F54794" w:rsidRPr="00E05A97" w:rsidRDefault="00F54794" w:rsidP="00F54794">
            <w:pPr>
              <w:spacing w:after="0" w:line="240" w:lineRule="auto"/>
              <w:rPr>
                <w:rFonts w:eastAsiaTheme="minorHAnsi"/>
                <w:color w:val="000000"/>
                <w:sz w:val="20"/>
                <w:szCs w:val="20"/>
                <w:lang w:val="en-US"/>
              </w:rPr>
            </w:pPr>
            <w:r w:rsidRPr="00E05A97">
              <w:rPr>
                <w:rFonts w:eastAsiaTheme="minorHAnsi"/>
                <w:color w:val="000000"/>
                <w:sz w:val="20"/>
                <w:szCs w:val="20"/>
                <w:lang w:val="en-US"/>
              </w:rPr>
              <w:t>Dr Dawn Casey</w:t>
            </w:r>
          </w:p>
          <w:p w14:paraId="2E9D031D" w14:textId="77777777" w:rsidR="00F54794"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 xml:space="preserve">Co-Chair, </w:t>
            </w:r>
          </w:p>
          <w:p w14:paraId="588D4481" w14:textId="77777777" w:rsidR="00F54794" w:rsidRDefault="00F54794" w:rsidP="00F54794">
            <w:pPr>
              <w:spacing w:after="0" w:line="240" w:lineRule="auto"/>
              <w:rPr>
                <w:rFonts w:eastAsiaTheme="minorHAnsi"/>
                <w:color w:val="000000"/>
                <w:sz w:val="20"/>
                <w:szCs w:val="20"/>
                <w:lang w:val="en-US"/>
              </w:rPr>
            </w:pPr>
            <w:r w:rsidRPr="00015C48">
              <w:rPr>
                <w:rFonts w:eastAsiaTheme="minorHAnsi"/>
                <w:color w:val="000000"/>
                <w:sz w:val="20"/>
                <w:szCs w:val="20"/>
                <w:lang w:val="en-US"/>
              </w:rPr>
              <w:t>Aboriginal and Torres Strait Islander Advisory Group on COVID-19</w:t>
            </w:r>
          </w:p>
          <w:p w14:paraId="3E89E1F4" w14:textId="77777777" w:rsidR="00F54794" w:rsidRDefault="00F54794" w:rsidP="00F54794">
            <w:pPr>
              <w:spacing w:after="0" w:line="240" w:lineRule="auto"/>
              <w:rPr>
                <w:rFonts w:eastAsiaTheme="minorHAnsi"/>
                <w:color w:val="000000"/>
                <w:sz w:val="20"/>
                <w:szCs w:val="20"/>
                <w:lang w:val="en-US"/>
              </w:rPr>
            </w:pPr>
          </w:p>
          <w:p w14:paraId="4AAE265B" w14:textId="77777777" w:rsidR="00F54794" w:rsidRPr="00E05A97" w:rsidRDefault="00F54794" w:rsidP="00F54794">
            <w:pPr>
              <w:spacing w:after="0" w:line="240" w:lineRule="auto"/>
              <w:rPr>
                <w:rFonts w:eastAsiaTheme="minorHAnsi"/>
                <w:color w:val="000000"/>
                <w:sz w:val="20"/>
                <w:szCs w:val="20"/>
                <w:lang w:val="en-US"/>
              </w:rPr>
            </w:pPr>
            <w:r w:rsidRPr="00E05A97">
              <w:rPr>
                <w:rFonts w:eastAsiaTheme="minorHAnsi"/>
                <w:color w:val="000000"/>
                <w:sz w:val="20"/>
                <w:szCs w:val="20"/>
                <w:lang w:val="en-US"/>
              </w:rPr>
              <w:t>Deputy Chief Executive Officer</w:t>
            </w:r>
          </w:p>
          <w:p w14:paraId="16024D4C" w14:textId="77777777" w:rsidR="00F54794" w:rsidRDefault="00F54794" w:rsidP="00F54794">
            <w:pPr>
              <w:spacing w:after="0" w:line="240" w:lineRule="auto"/>
            </w:pPr>
            <w:r w:rsidRPr="00E05A97">
              <w:rPr>
                <w:rFonts w:eastAsiaTheme="minorHAnsi"/>
                <w:color w:val="000000"/>
                <w:sz w:val="20"/>
                <w:szCs w:val="20"/>
                <w:lang w:val="en-US"/>
              </w:rPr>
              <w:t xml:space="preserve">National Aboriginal Community Controlled Health </w:t>
            </w:r>
            <w:proofErr w:type="spellStart"/>
            <w:r w:rsidRPr="00E05A97">
              <w:rPr>
                <w:rFonts w:eastAsiaTheme="minorHAnsi"/>
                <w:color w:val="000000"/>
                <w:sz w:val="20"/>
                <w:szCs w:val="20"/>
                <w:lang w:val="en-US"/>
              </w:rPr>
              <w:t>Organisation</w:t>
            </w:r>
            <w:proofErr w:type="spellEnd"/>
          </w:p>
        </w:tc>
      </w:tr>
    </w:tbl>
    <w:p w14:paraId="775465F5" w14:textId="77777777" w:rsidR="006D7763" w:rsidRPr="006851FD" w:rsidRDefault="006D7763" w:rsidP="006D7763">
      <w:pPr>
        <w:pStyle w:val="Heading1"/>
        <w:rPr>
          <w:sz w:val="68"/>
          <w:szCs w:val="68"/>
        </w:rPr>
      </w:pPr>
      <w:r w:rsidRPr="006851FD">
        <w:rPr>
          <w:sz w:val="68"/>
          <w:szCs w:val="68"/>
        </w:rPr>
        <w:lastRenderedPageBreak/>
        <w:t xml:space="preserve">COVID-19 vaccines – </w:t>
      </w:r>
      <w:r w:rsidR="0049199D" w:rsidRPr="006851FD">
        <w:rPr>
          <w:sz w:val="68"/>
          <w:szCs w:val="68"/>
        </w:rPr>
        <w:t xml:space="preserve">community engagement </w:t>
      </w:r>
      <w:r w:rsidRPr="006851FD">
        <w:rPr>
          <w:sz w:val="68"/>
          <w:szCs w:val="68"/>
        </w:rPr>
        <w:t>kit</w:t>
      </w:r>
    </w:p>
    <w:p w14:paraId="7BD868A7" w14:textId="77777777" w:rsidR="006D7763" w:rsidRDefault="006D7763" w:rsidP="006D7763">
      <w:pPr>
        <w:pStyle w:val="Heading2"/>
      </w:pPr>
      <w:r>
        <w:t>How to use this kit</w:t>
      </w:r>
    </w:p>
    <w:p w14:paraId="3833CA3A" w14:textId="77777777" w:rsidR="000108B8" w:rsidRPr="006D7763" w:rsidRDefault="000108B8" w:rsidP="000108B8">
      <w:pPr>
        <w:pStyle w:val="BodyText"/>
        <w:spacing w:before="125" w:line="244" w:lineRule="auto"/>
        <w:ind w:left="172" w:right="770"/>
        <w:rPr>
          <w:sz w:val="20"/>
          <w:szCs w:val="20"/>
        </w:rPr>
      </w:pPr>
      <w:r w:rsidRPr="006D7763">
        <w:rPr>
          <w:sz w:val="20"/>
          <w:szCs w:val="20"/>
        </w:rPr>
        <w:t xml:space="preserve">To support communication with your stakeholders, networks and communities, the </w:t>
      </w:r>
      <w:r>
        <w:rPr>
          <w:sz w:val="20"/>
          <w:szCs w:val="20"/>
        </w:rPr>
        <w:t xml:space="preserve">Australian Government </w:t>
      </w:r>
      <w:r w:rsidRPr="006D7763">
        <w:rPr>
          <w:sz w:val="20"/>
          <w:szCs w:val="20"/>
        </w:rPr>
        <w:t>Department of Health has developed a suite of resources</w:t>
      </w:r>
      <w:r w:rsidR="009679E3">
        <w:rPr>
          <w:sz w:val="20"/>
          <w:szCs w:val="20"/>
        </w:rPr>
        <w:t xml:space="preserve"> which includes:</w:t>
      </w:r>
    </w:p>
    <w:p w14:paraId="35E1DAC7" w14:textId="77777777" w:rsidR="000108B8" w:rsidRPr="006D7763" w:rsidRDefault="000108B8" w:rsidP="000108B8">
      <w:pPr>
        <w:pStyle w:val="ListParagraph"/>
        <w:widowControl w:val="0"/>
        <w:numPr>
          <w:ilvl w:val="0"/>
          <w:numId w:val="5"/>
        </w:numPr>
        <w:tabs>
          <w:tab w:val="left" w:pos="892"/>
          <w:tab w:val="left" w:pos="893"/>
        </w:tabs>
        <w:autoSpaceDE w:val="0"/>
        <w:autoSpaceDN w:val="0"/>
        <w:spacing w:before="160" w:after="0" w:line="240" w:lineRule="auto"/>
        <w:ind w:hanging="361"/>
        <w:contextualSpacing w:val="0"/>
        <w:rPr>
          <w:sz w:val="20"/>
          <w:szCs w:val="20"/>
        </w:rPr>
      </w:pPr>
      <w:r w:rsidRPr="006D7763">
        <w:rPr>
          <w:sz w:val="20"/>
          <w:szCs w:val="20"/>
        </w:rPr>
        <w:t xml:space="preserve">newsletter article </w:t>
      </w:r>
      <w:r w:rsidR="009679E3">
        <w:rPr>
          <w:sz w:val="20"/>
          <w:szCs w:val="20"/>
        </w:rPr>
        <w:t>content</w:t>
      </w:r>
    </w:p>
    <w:p w14:paraId="3492D79D" w14:textId="77777777" w:rsidR="000108B8" w:rsidRPr="006D7763" w:rsidRDefault="000108B8" w:rsidP="000108B8">
      <w:pPr>
        <w:pStyle w:val="ListParagraph"/>
        <w:widowControl w:val="0"/>
        <w:numPr>
          <w:ilvl w:val="0"/>
          <w:numId w:val="5"/>
        </w:numPr>
        <w:tabs>
          <w:tab w:val="left" w:pos="892"/>
          <w:tab w:val="left" w:pos="893"/>
        </w:tabs>
        <w:autoSpaceDE w:val="0"/>
        <w:autoSpaceDN w:val="0"/>
        <w:spacing w:before="8" w:after="0" w:line="240" w:lineRule="auto"/>
        <w:ind w:hanging="361"/>
        <w:contextualSpacing w:val="0"/>
        <w:rPr>
          <w:sz w:val="20"/>
          <w:szCs w:val="20"/>
        </w:rPr>
      </w:pPr>
      <w:r w:rsidRPr="006D7763">
        <w:rPr>
          <w:sz w:val="20"/>
          <w:szCs w:val="20"/>
        </w:rPr>
        <w:t>social media</w:t>
      </w:r>
      <w:r w:rsidRPr="006D7763">
        <w:rPr>
          <w:spacing w:val="-1"/>
          <w:sz w:val="20"/>
          <w:szCs w:val="20"/>
        </w:rPr>
        <w:t xml:space="preserve"> </w:t>
      </w:r>
      <w:r w:rsidRPr="006D7763">
        <w:rPr>
          <w:sz w:val="20"/>
          <w:szCs w:val="20"/>
        </w:rPr>
        <w:t>content</w:t>
      </w:r>
    </w:p>
    <w:p w14:paraId="00667B47" w14:textId="77777777" w:rsidR="000108B8" w:rsidRPr="006D7763" w:rsidRDefault="000108B8" w:rsidP="000108B8">
      <w:pPr>
        <w:pStyle w:val="ListParagraph"/>
        <w:widowControl w:val="0"/>
        <w:numPr>
          <w:ilvl w:val="0"/>
          <w:numId w:val="5"/>
        </w:numPr>
        <w:tabs>
          <w:tab w:val="left" w:pos="892"/>
          <w:tab w:val="left" w:pos="893"/>
        </w:tabs>
        <w:autoSpaceDE w:val="0"/>
        <w:autoSpaceDN w:val="0"/>
        <w:spacing w:before="7" w:after="0" w:line="240" w:lineRule="auto"/>
        <w:ind w:hanging="361"/>
        <w:contextualSpacing w:val="0"/>
        <w:rPr>
          <w:sz w:val="20"/>
          <w:szCs w:val="20"/>
        </w:rPr>
      </w:pPr>
      <w:r w:rsidRPr="006D7763">
        <w:rPr>
          <w:sz w:val="20"/>
          <w:szCs w:val="20"/>
        </w:rPr>
        <w:t>script for</w:t>
      </w:r>
      <w:r w:rsidRPr="006D7763">
        <w:rPr>
          <w:spacing w:val="-3"/>
          <w:sz w:val="20"/>
          <w:szCs w:val="20"/>
        </w:rPr>
        <w:t xml:space="preserve"> </w:t>
      </w:r>
      <w:r w:rsidRPr="006D7763">
        <w:rPr>
          <w:sz w:val="20"/>
          <w:szCs w:val="20"/>
        </w:rPr>
        <w:t>videos</w:t>
      </w:r>
    </w:p>
    <w:p w14:paraId="76941314" w14:textId="77777777" w:rsidR="000108B8" w:rsidRPr="006D7763" w:rsidRDefault="000108B8" w:rsidP="000108B8">
      <w:pPr>
        <w:pStyle w:val="ListParagraph"/>
        <w:widowControl w:val="0"/>
        <w:numPr>
          <w:ilvl w:val="0"/>
          <w:numId w:val="5"/>
        </w:numPr>
        <w:tabs>
          <w:tab w:val="left" w:pos="892"/>
          <w:tab w:val="left" w:pos="893"/>
        </w:tabs>
        <w:autoSpaceDE w:val="0"/>
        <w:autoSpaceDN w:val="0"/>
        <w:spacing w:before="8" w:after="0" w:line="240" w:lineRule="auto"/>
        <w:ind w:hanging="361"/>
        <w:contextualSpacing w:val="0"/>
        <w:rPr>
          <w:sz w:val="20"/>
          <w:szCs w:val="20"/>
        </w:rPr>
      </w:pPr>
      <w:r w:rsidRPr="006D7763">
        <w:rPr>
          <w:sz w:val="20"/>
          <w:szCs w:val="20"/>
        </w:rPr>
        <w:t>editorial</w:t>
      </w:r>
      <w:r w:rsidRPr="006D7763">
        <w:rPr>
          <w:spacing w:val="-1"/>
          <w:sz w:val="20"/>
          <w:szCs w:val="20"/>
        </w:rPr>
        <w:t xml:space="preserve"> </w:t>
      </w:r>
      <w:r w:rsidRPr="006D7763">
        <w:rPr>
          <w:sz w:val="20"/>
          <w:szCs w:val="20"/>
        </w:rPr>
        <w:t>example</w:t>
      </w:r>
    </w:p>
    <w:p w14:paraId="29ACE0A0" w14:textId="77777777" w:rsidR="000108B8" w:rsidRPr="005A7FAF" w:rsidRDefault="000108B8" w:rsidP="005A7FAF">
      <w:pPr>
        <w:pStyle w:val="ListParagraph"/>
        <w:widowControl w:val="0"/>
        <w:numPr>
          <w:ilvl w:val="0"/>
          <w:numId w:val="5"/>
        </w:numPr>
        <w:tabs>
          <w:tab w:val="left" w:pos="892"/>
          <w:tab w:val="left" w:pos="893"/>
        </w:tabs>
        <w:autoSpaceDE w:val="0"/>
        <w:autoSpaceDN w:val="0"/>
        <w:spacing w:before="7" w:after="0" w:line="240" w:lineRule="auto"/>
        <w:ind w:hanging="361"/>
        <w:contextualSpacing w:val="0"/>
        <w:rPr>
          <w:sz w:val="20"/>
          <w:szCs w:val="20"/>
        </w:rPr>
      </w:pPr>
      <w:r w:rsidRPr="006D7763">
        <w:rPr>
          <w:sz w:val="20"/>
          <w:szCs w:val="20"/>
        </w:rPr>
        <w:t>poster</w:t>
      </w:r>
      <w:r w:rsidRPr="005A7FAF">
        <w:rPr>
          <w:sz w:val="20"/>
          <w:szCs w:val="20"/>
        </w:rPr>
        <w:t>.</w:t>
      </w:r>
    </w:p>
    <w:p w14:paraId="683233D0" w14:textId="77777777" w:rsidR="000108B8" w:rsidRPr="006D7763" w:rsidRDefault="000108B8" w:rsidP="000108B8">
      <w:pPr>
        <w:pStyle w:val="BodyText"/>
        <w:spacing w:before="174" w:line="247" w:lineRule="auto"/>
        <w:ind w:left="171" w:right="624"/>
        <w:rPr>
          <w:sz w:val="20"/>
          <w:szCs w:val="20"/>
        </w:rPr>
      </w:pPr>
      <w:r>
        <w:rPr>
          <w:sz w:val="20"/>
          <w:szCs w:val="20"/>
        </w:rPr>
        <w:t xml:space="preserve">Further resources will be developed </w:t>
      </w:r>
      <w:r w:rsidR="009679E3">
        <w:rPr>
          <w:sz w:val="20"/>
          <w:szCs w:val="20"/>
        </w:rPr>
        <w:t xml:space="preserve">in the lead up to and implementation of the </w:t>
      </w:r>
      <w:r>
        <w:rPr>
          <w:sz w:val="20"/>
          <w:szCs w:val="20"/>
        </w:rPr>
        <w:t xml:space="preserve">vaccination rollout. </w:t>
      </w:r>
      <w:r w:rsidRPr="006D7763">
        <w:rPr>
          <w:sz w:val="20"/>
          <w:szCs w:val="20"/>
        </w:rPr>
        <w:t xml:space="preserve">The </w:t>
      </w:r>
      <w:r>
        <w:rPr>
          <w:sz w:val="20"/>
          <w:szCs w:val="20"/>
        </w:rPr>
        <w:t>D</w:t>
      </w:r>
      <w:r w:rsidRPr="006D7763">
        <w:rPr>
          <w:sz w:val="20"/>
          <w:szCs w:val="20"/>
        </w:rPr>
        <w:t xml:space="preserve">epartment will continue to provide regular updates and communication materials as more information becomes available over the coming weeks. </w:t>
      </w:r>
    </w:p>
    <w:p w14:paraId="68FA9CA9" w14:textId="77777777" w:rsidR="000108B8" w:rsidRDefault="000108B8" w:rsidP="000108B8"/>
    <w:p w14:paraId="7158E106" w14:textId="77777777" w:rsidR="000108B8" w:rsidRDefault="000108B8" w:rsidP="000108B8">
      <w:pPr>
        <w:pStyle w:val="Heading2"/>
      </w:pPr>
      <w:r>
        <w:t>Key communication messages</w:t>
      </w:r>
    </w:p>
    <w:p w14:paraId="79BD9704" w14:textId="77777777" w:rsidR="000108B8" w:rsidRDefault="000108B8" w:rsidP="000108B8">
      <w:pPr>
        <w:pStyle w:val="ListParagraph"/>
        <w:numPr>
          <w:ilvl w:val="0"/>
          <w:numId w:val="6"/>
        </w:numPr>
        <w:spacing w:after="0" w:line="240" w:lineRule="auto"/>
        <w:rPr>
          <w:sz w:val="20"/>
          <w:szCs w:val="20"/>
        </w:rPr>
      </w:pPr>
      <w:r>
        <w:rPr>
          <w:sz w:val="20"/>
          <w:szCs w:val="20"/>
        </w:rPr>
        <w:t xml:space="preserve">The </w:t>
      </w:r>
      <w:r w:rsidR="009679E3">
        <w:rPr>
          <w:sz w:val="20"/>
          <w:szCs w:val="20"/>
        </w:rPr>
        <w:t xml:space="preserve">COVID-19 </w:t>
      </w:r>
      <w:r>
        <w:rPr>
          <w:sz w:val="20"/>
          <w:szCs w:val="20"/>
        </w:rPr>
        <w:t>vaccine</w:t>
      </w:r>
      <w:r w:rsidR="009679E3">
        <w:rPr>
          <w:sz w:val="20"/>
          <w:szCs w:val="20"/>
        </w:rPr>
        <w:t>s</w:t>
      </w:r>
      <w:r>
        <w:rPr>
          <w:sz w:val="20"/>
          <w:szCs w:val="20"/>
        </w:rPr>
        <w:t xml:space="preserve"> ha</w:t>
      </w:r>
      <w:r w:rsidR="009679E3">
        <w:rPr>
          <w:sz w:val="20"/>
          <w:szCs w:val="20"/>
        </w:rPr>
        <w:t>ve</w:t>
      </w:r>
      <w:r>
        <w:rPr>
          <w:sz w:val="20"/>
          <w:szCs w:val="20"/>
        </w:rPr>
        <w:t xml:space="preserve"> shown good evidence that it will protect against serious illness from </w:t>
      </w:r>
      <w:r w:rsidR="009679E3">
        <w:rPr>
          <w:sz w:val="20"/>
          <w:szCs w:val="20"/>
        </w:rPr>
        <w:t>the virus</w:t>
      </w:r>
      <w:r>
        <w:rPr>
          <w:sz w:val="20"/>
          <w:szCs w:val="20"/>
        </w:rPr>
        <w:t xml:space="preserve"> </w:t>
      </w:r>
    </w:p>
    <w:p w14:paraId="79576DC2" w14:textId="77777777" w:rsidR="000108B8" w:rsidRPr="006D7763" w:rsidRDefault="000108B8" w:rsidP="000108B8">
      <w:pPr>
        <w:pStyle w:val="ListParagraph"/>
        <w:numPr>
          <w:ilvl w:val="0"/>
          <w:numId w:val="6"/>
        </w:numPr>
        <w:spacing w:after="0" w:line="240" w:lineRule="auto"/>
        <w:rPr>
          <w:sz w:val="20"/>
          <w:szCs w:val="20"/>
        </w:rPr>
      </w:pPr>
      <w:r w:rsidRPr="006D7763">
        <w:rPr>
          <w:sz w:val="20"/>
          <w:szCs w:val="20"/>
        </w:rPr>
        <w:t>An approved, safe and efficient COVID-19 vaccine</w:t>
      </w:r>
      <w:r>
        <w:rPr>
          <w:sz w:val="20"/>
          <w:szCs w:val="20"/>
        </w:rPr>
        <w:t xml:space="preserve"> has now been provisionally approved in Australia</w:t>
      </w:r>
      <w:r w:rsidRPr="006D7763">
        <w:rPr>
          <w:sz w:val="20"/>
          <w:szCs w:val="20"/>
        </w:rPr>
        <w:t>.</w:t>
      </w:r>
      <w:r>
        <w:rPr>
          <w:sz w:val="20"/>
          <w:szCs w:val="20"/>
        </w:rPr>
        <w:t xml:space="preserve"> This vaccine is called Pfizer/</w:t>
      </w:r>
      <w:proofErr w:type="spellStart"/>
      <w:r>
        <w:rPr>
          <w:sz w:val="20"/>
          <w:szCs w:val="20"/>
        </w:rPr>
        <w:t>BioNTech</w:t>
      </w:r>
      <w:proofErr w:type="spellEnd"/>
    </w:p>
    <w:p w14:paraId="2A1AAEAD" w14:textId="77777777" w:rsidR="000108B8" w:rsidRDefault="000108B8" w:rsidP="000108B8">
      <w:pPr>
        <w:pStyle w:val="ListParagraph"/>
        <w:numPr>
          <w:ilvl w:val="0"/>
          <w:numId w:val="6"/>
        </w:numPr>
        <w:spacing w:after="0" w:line="240" w:lineRule="auto"/>
        <w:rPr>
          <w:sz w:val="20"/>
          <w:szCs w:val="20"/>
        </w:rPr>
      </w:pPr>
      <w:r>
        <w:rPr>
          <w:sz w:val="20"/>
          <w:szCs w:val="20"/>
        </w:rPr>
        <w:t>All</w:t>
      </w:r>
      <w:r w:rsidRPr="006D7763">
        <w:rPr>
          <w:sz w:val="20"/>
          <w:szCs w:val="20"/>
        </w:rPr>
        <w:t xml:space="preserve"> approved COVID-19 vaccine</w:t>
      </w:r>
      <w:r>
        <w:rPr>
          <w:sz w:val="20"/>
          <w:szCs w:val="20"/>
        </w:rPr>
        <w:t>s</w:t>
      </w:r>
      <w:r w:rsidRPr="006D7763">
        <w:rPr>
          <w:sz w:val="20"/>
          <w:szCs w:val="20"/>
        </w:rPr>
        <w:t xml:space="preserve"> will have </w:t>
      </w:r>
      <w:r>
        <w:rPr>
          <w:sz w:val="20"/>
          <w:szCs w:val="20"/>
        </w:rPr>
        <w:t>passed</w:t>
      </w:r>
      <w:r w:rsidRPr="006D7763">
        <w:rPr>
          <w:sz w:val="20"/>
          <w:szCs w:val="20"/>
        </w:rPr>
        <w:t xml:space="preserve"> through rigorous assessment for quality, safety, and </w:t>
      </w:r>
      <w:r>
        <w:rPr>
          <w:sz w:val="20"/>
          <w:szCs w:val="20"/>
        </w:rPr>
        <w:t>effectiveness</w:t>
      </w:r>
      <w:r w:rsidRPr="006D7763">
        <w:rPr>
          <w:sz w:val="20"/>
          <w:szCs w:val="20"/>
        </w:rPr>
        <w:t xml:space="preserve"> by the Therapeutic Goods Administration</w:t>
      </w:r>
      <w:r>
        <w:rPr>
          <w:sz w:val="20"/>
          <w:szCs w:val="20"/>
        </w:rPr>
        <w:t xml:space="preserve"> (TGA)</w:t>
      </w:r>
      <w:r w:rsidRPr="006D7763">
        <w:rPr>
          <w:sz w:val="20"/>
          <w:szCs w:val="20"/>
        </w:rPr>
        <w:t>, the Australian regulator that independently evaluates medicines and medical devices available in Australia.</w:t>
      </w:r>
    </w:p>
    <w:p w14:paraId="5CABFEC9" w14:textId="77777777" w:rsidR="000108B8" w:rsidRPr="006D7763" w:rsidRDefault="000108B8" w:rsidP="000108B8">
      <w:pPr>
        <w:pStyle w:val="ListParagraph"/>
        <w:numPr>
          <w:ilvl w:val="0"/>
          <w:numId w:val="6"/>
        </w:numPr>
        <w:spacing w:after="0" w:line="240" w:lineRule="auto"/>
        <w:rPr>
          <w:sz w:val="20"/>
          <w:szCs w:val="20"/>
        </w:rPr>
      </w:pPr>
      <w:r w:rsidRPr="006D7763">
        <w:rPr>
          <w:sz w:val="20"/>
          <w:szCs w:val="20"/>
        </w:rPr>
        <w:t>Vaccine priority groups are:</w:t>
      </w:r>
    </w:p>
    <w:p w14:paraId="4D5A39FD" w14:textId="77777777" w:rsidR="000108B8" w:rsidRPr="006D7763" w:rsidRDefault="000108B8" w:rsidP="000108B8">
      <w:pPr>
        <w:pStyle w:val="ListParagraph"/>
        <w:numPr>
          <w:ilvl w:val="1"/>
          <w:numId w:val="6"/>
        </w:numPr>
        <w:spacing w:after="0" w:line="240" w:lineRule="auto"/>
        <w:rPr>
          <w:sz w:val="20"/>
          <w:szCs w:val="20"/>
        </w:rPr>
      </w:pPr>
      <w:r w:rsidRPr="006D7763">
        <w:rPr>
          <w:sz w:val="20"/>
          <w:szCs w:val="20"/>
        </w:rPr>
        <w:t xml:space="preserve">People who have an increased risk of developing severe </w:t>
      </w:r>
      <w:r>
        <w:rPr>
          <w:sz w:val="20"/>
          <w:szCs w:val="20"/>
        </w:rPr>
        <w:t xml:space="preserve">illness </w:t>
      </w:r>
      <w:r w:rsidRPr="006D7763">
        <w:rPr>
          <w:sz w:val="20"/>
          <w:szCs w:val="20"/>
        </w:rPr>
        <w:t>or dying from COVID-19</w:t>
      </w:r>
    </w:p>
    <w:p w14:paraId="196F7801" w14:textId="77777777" w:rsidR="000108B8" w:rsidRPr="006D7763" w:rsidRDefault="000108B8" w:rsidP="000108B8">
      <w:pPr>
        <w:pStyle w:val="ListParagraph"/>
        <w:numPr>
          <w:ilvl w:val="1"/>
          <w:numId w:val="6"/>
        </w:numPr>
        <w:spacing w:after="0" w:line="240" w:lineRule="auto"/>
        <w:rPr>
          <w:sz w:val="20"/>
          <w:szCs w:val="20"/>
        </w:rPr>
      </w:pPr>
      <w:r w:rsidRPr="006D7763">
        <w:rPr>
          <w:sz w:val="20"/>
          <w:szCs w:val="20"/>
        </w:rPr>
        <w:t xml:space="preserve">People </w:t>
      </w:r>
      <w:r>
        <w:rPr>
          <w:sz w:val="20"/>
          <w:szCs w:val="20"/>
        </w:rPr>
        <w:t xml:space="preserve">who are more likely to be infected or to spread </w:t>
      </w:r>
      <w:r w:rsidRPr="006D7763">
        <w:rPr>
          <w:sz w:val="20"/>
          <w:szCs w:val="20"/>
        </w:rPr>
        <w:t>COVID</w:t>
      </w:r>
      <w:r w:rsidRPr="006D7763">
        <w:rPr>
          <w:sz w:val="20"/>
          <w:szCs w:val="20"/>
        </w:rPr>
        <w:noBreakHyphen/>
        <w:t>19</w:t>
      </w:r>
      <w:r>
        <w:rPr>
          <w:sz w:val="20"/>
          <w:szCs w:val="20"/>
        </w:rPr>
        <w:t xml:space="preserve"> to others</w:t>
      </w:r>
      <w:r w:rsidRPr="006D7763">
        <w:rPr>
          <w:sz w:val="20"/>
          <w:szCs w:val="20"/>
        </w:rPr>
        <w:t xml:space="preserve">, or are in a setting with high transmission </w:t>
      </w:r>
      <w:r>
        <w:rPr>
          <w:sz w:val="20"/>
          <w:szCs w:val="20"/>
        </w:rPr>
        <w:t xml:space="preserve">(spreading) </w:t>
      </w:r>
      <w:r w:rsidRPr="006D7763">
        <w:rPr>
          <w:sz w:val="20"/>
          <w:szCs w:val="20"/>
        </w:rPr>
        <w:t>potential</w:t>
      </w:r>
    </w:p>
    <w:p w14:paraId="645B70B7" w14:textId="77777777" w:rsidR="000108B8" w:rsidRDefault="000108B8" w:rsidP="000108B8">
      <w:pPr>
        <w:pStyle w:val="ListParagraph"/>
        <w:numPr>
          <w:ilvl w:val="1"/>
          <w:numId w:val="6"/>
        </w:numPr>
        <w:spacing w:after="0" w:line="240" w:lineRule="auto"/>
        <w:rPr>
          <w:sz w:val="20"/>
          <w:szCs w:val="20"/>
        </w:rPr>
      </w:pPr>
      <w:r w:rsidRPr="006D7763">
        <w:rPr>
          <w:sz w:val="20"/>
          <w:szCs w:val="20"/>
        </w:rPr>
        <w:t>People working in critical services, such as emergency service workers</w:t>
      </w:r>
    </w:p>
    <w:p w14:paraId="22FFF8B8" w14:textId="77777777" w:rsidR="000108B8" w:rsidRDefault="000108B8" w:rsidP="000108B8">
      <w:pPr>
        <w:pStyle w:val="ListParagraph"/>
        <w:numPr>
          <w:ilvl w:val="0"/>
          <w:numId w:val="6"/>
        </w:numPr>
        <w:spacing w:after="0" w:line="240" w:lineRule="auto"/>
        <w:rPr>
          <w:sz w:val="20"/>
          <w:szCs w:val="20"/>
        </w:rPr>
      </w:pPr>
      <w:r w:rsidRPr="00015C48">
        <w:rPr>
          <w:sz w:val="20"/>
          <w:szCs w:val="20"/>
        </w:rPr>
        <w:t>In that respect, the first priority group for COVID-19 vaccine are</w:t>
      </w:r>
      <w:r>
        <w:rPr>
          <w:sz w:val="20"/>
          <w:szCs w:val="20"/>
        </w:rPr>
        <w:t>:</w:t>
      </w:r>
    </w:p>
    <w:p w14:paraId="50F57552" w14:textId="77777777" w:rsidR="000108B8" w:rsidRDefault="000108B8" w:rsidP="000108B8">
      <w:pPr>
        <w:pStyle w:val="ListParagraph"/>
        <w:numPr>
          <w:ilvl w:val="1"/>
          <w:numId w:val="6"/>
        </w:numPr>
        <w:spacing w:after="0" w:line="240" w:lineRule="auto"/>
        <w:rPr>
          <w:sz w:val="20"/>
          <w:szCs w:val="20"/>
        </w:rPr>
      </w:pPr>
      <w:r w:rsidRPr="00015C48">
        <w:rPr>
          <w:sz w:val="20"/>
          <w:szCs w:val="20"/>
        </w:rPr>
        <w:t xml:space="preserve">quarantine and border workers, </w:t>
      </w:r>
    </w:p>
    <w:p w14:paraId="73A2B9C1" w14:textId="77777777" w:rsidR="000108B8" w:rsidRDefault="000108B8" w:rsidP="000108B8">
      <w:pPr>
        <w:pStyle w:val="ListParagraph"/>
        <w:numPr>
          <w:ilvl w:val="1"/>
          <w:numId w:val="6"/>
        </w:numPr>
        <w:spacing w:after="0" w:line="240" w:lineRule="auto"/>
        <w:rPr>
          <w:sz w:val="20"/>
          <w:szCs w:val="20"/>
        </w:rPr>
      </w:pPr>
      <w:r w:rsidRPr="00015C48">
        <w:rPr>
          <w:sz w:val="20"/>
          <w:szCs w:val="20"/>
        </w:rPr>
        <w:t xml:space="preserve">frontline health care workers, </w:t>
      </w:r>
    </w:p>
    <w:p w14:paraId="44BD21B1" w14:textId="77777777" w:rsidR="000108B8" w:rsidRPr="00015C48" w:rsidRDefault="000108B8" w:rsidP="000108B8">
      <w:pPr>
        <w:pStyle w:val="ListParagraph"/>
        <w:numPr>
          <w:ilvl w:val="1"/>
          <w:numId w:val="6"/>
        </w:numPr>
        <w:spacing w:after="0" w:line="240" w:lineRule="auto"/>
        <w:rPr>
          <w:sz w:val="20"/>
          <w:szCs w:val="20"/>
        </w:rPr>
      </w:pPr>
      <w:r w:rsidRPr="00015C48">
        <w:rPr>
          <w:sz w:val="20"/>
          <w:szCs w:val="20"/>
        </w:rPr>
        <w:t>and aged care and disability care staff and residents.</w:t>
      </w:r>
    </w:p>
    <w:p w14:paraId="26C25174" w14:textId="77777777" w:rsidR="000108B8" w:rsidRPr="006D7763" w:rsidRDefault="000108B8" w:rsidP="000108B8">
      <w:pPr>
        <w:pStyle w:val="ListParagraph"/>
        <w:numPr>
          <w:ilvl w:val="0"/>
          <w:numId w:val="6"/>
        </w:numPr>
        <w:spacing w:after="0" w:line="240" w:lineRule="auto"/>
        <w:rPr>
          <w:sz w:val="20"/>
          <w:szCs w:val="20"/>
        </w:rPr>
      </w:pPr>
      <w:r w:rsidRPr="006D7763">
        <w:rPr>
          <w:sz w:val="20"/>
          <w:szCs w:val="20"/>
        </w:rPr>
        <w:t>Aboriginal and Torres Strait Islander adults have been identified as a priority group and will be able to get the vaccine soon after the first priority group</w:t>
      </w:r>
    </w:p>
    <w:p w14:paraId="07BB93EE" w14:textId="77777777" w:rsidR="000108B8" w:rsidRPr="006D7763" w:rsidRDefault="000108B8" w:rsidP="000108B8">
      <w:pPr>
        <w:pStyle w:val="ListParagraph"/>
        <w:numPr>
          <w:ilvl w:val="0"/>
          <w:numId w:val="6"/>
        </w:numPr>
        <w:spacing w:after="0" w:line="240" w:lineRule="auto"/>
        <w:rPr>
          <w:sz w:val="20"/>
          <w:szCs w:val="20"/>
        </w:rPr>
      </w:pPr>
      <w:r w:rsidRPr="006D7763">
        <w:rPr>
          <w:sz w:val="20"/>
          <w:szCs w:val="20"/>
        </w:rPr>
        <w:t>This is because Aboriginal and Torres Strait Islander adults have a higher risk of getting and developing serious illness from COVID-19 due to a number of factors</w:t>
      </w:r>
      <w:r>
        <w:rPr>
          <w:sz w:val="20"/>
          <w:szCs w:val="20"/>
        </w:rPr>
        <w:t xml:space="preserve">. This may </w:t>
      </w:r>
      <w:r w:rsidRPr="006D7763">
        <w:rPr>
          <w:sz w:val="20"/>
          <w:szCs w:val="20"/>
        </w:rPr>
        <w:t>includ</w:t>
      </w:r>
      <w:r>
        <w:rPr>
          <w:sz w:val="20"/>
          <w:szCs w:val="20"/>
        </w:rPr>
        <w:t>e</w:t>
      </w:r>
      <w:r w:rsidRPr="006D7763">
        <w:rPr>
          <w:sz w:val="20"/>
          <w:szCs w:val="20"/>
        </w:rPr>
        <w:t xml:space="preserve"> a high</w:t>
      </w:r>
      <w:r>
        <w:rPr>
          <w:sz w:val="20"/>
          <w:szCs w:val="20"/>
        </w:rPr>
        <w:t>er</w:t>
      </w:r>
      <w:r w:rsidRPr="006D7763">
        <w:rPr>
          <w:sz w:val="20"/>
          <w:szCs w:val="20"/>
        </w:rPr>
        <w:t xml:space="preserve"> rate of chronic health conditions and </w:t>
      </w:r>
      <w:r>
        <w:rPr>
          <w:sz w:val="20"/>
          <w:szCs w:val="20"/>
        </w:rPr>
        <w:t xml:space="preserve">in some cases </w:t>
      </w:r>
      <w:r w:rsidRPr="006D7763">
        <w:rPr>
          <w:sz w:val="20"/>
          <w:szCs w:val="20"/>
        </w:rPr>
        <w:t>crowded-living conditions,</w:t>
      </w:r>
      <w:r>
        <w:rPr>
          <w:sz w:val="20"/>
          <w:szCs w:val="20"/>
        </w:rPr>
        <w:t xml:space="preserve"> which</w:t>
      </w:r>
      <w:r w:rsidRPr="006D7763">
        <w:rPr>
          <w:sz w:val="20"/>
          <w:szCs w:val="20"/>
        </w:rPr>
        <w:t xml:space="preserve"> increas</w:t>
      </w:r>
      <w:r>
        <w:rPr>
          <w:sz w:val="20"/>
          <w:szCs w:val="20"/>
        </w:rPr>
        <w:t>es</w:t>
      </w:r>
      <w:r w:rsidRPr="006D7763">
        <w:rPr>
          <w:sz w:val="20"/>
          <w:szCs w:val="20"/>
        </w:rPr>
        <w:t xml:space="preserve"> the risk of spreading the infection</w:t>
      </w:r>
    </w:p>
    <w:p w14:paraId="4226BB32" w14:textId="77777777" w:rsidR="000108B8" w:rsidRDefault="000108B8" w:rsidP="000108B8">
      <w:pPr>
        <w:pStyle w:val="ListParagraph"/>
        <w:numPr>
          <w:ilvl w:val="0"/>
          <w:numId w:val="6"/>
        </w:numPr>
        <w:spacing w:after="0" w:line="240" w:lineRule="auto"/>
        <w:rPr>
          <w:sz w:val="20"/>
          <w:szCs w:val="20"/>
        </w:rPr>
      </w:pPr>
      <w:r w:rsidRPr="006D7763">
        <w:rPr>
          <w:sz w:val="20"/>
          <w:szCs w:val="20"/>
        </w:rPr>
        <w:t>The vaccine will be free and voluntary but it is strongly encouraged</w:t>
      </w:r>
    </w:p>
    <w:p w14:paraId="62E84DAB" w14:textId="77777777" w:rsidR="000108B8" w:rsidRDefault="000108B8" w:rsidP="000108B8">
      <w:pPr>
        <w:pStyle w:val="ListParagraph"/>
        <w:numPr>
          <w:ilvl w:val="0"/>
          <w:numId w:val="6"/>
        </w:numPr>
        <w:spacing w:after="0" w:line="240" w:lineRule="auto"/>
        <w:rPr>
          <w:sz w:val="20"/>
          <w:szCs w:val="20"/>
        </w:rPr>
      </w:pPr>
      <w:r w:rsidRPr="006D7763">
        <w:rPr>
          <w:sz w:val="20"/>
          <w:szCs w:val="20"/>
        </w:rPr>
        <w:t>Safe and effective COVID-19 vaccines have been developed faster than any other vaccine because of unprecedented funding, the availability of new technology and through the collaboration of researchers and developers around the world</w:t>
      </w:r>
    </w:p>
    <w:p w14:paraId="04F89787" w14:textId="77777777" w:rsidR="000108B8" w:rsidRDefault="000108B8" w:rsidP="000108B8">
      <w:pPr>
        <w:pStyle w:val="ListParagraph"/>
        <w:numPr>
          <w:ilvl w:val="0"/>
          <w:numId w:val="6"/>
        </w:numPr>
        <w:spacing w:after="0" w:line="240" w:lineRule="auto"/>
        <w:rPr>
          <w:sz w:val="20"/>
          <w:szCs w:val="20"/>
        </w:rPr>
      </w:pPr>
      <w:r w:rsidRPr="006851FD">
        <w:rPr>
          <w:sz w:val="20"/>
          <w:szCs w:val="20"/>
        </w:rPr>
        <w:t>It is also because some clinical trial phases overlapped each other in timeframes. As soon as the preliminary data w</w:t>
      </w:r>
      <w:r>
        <w:rPr>
          <w:sz w:val="20"/>
          <w:szCs w:val="20"/>
        </w:rPr>
        <w:t>as</w:t>
      </w:r>
      <w:r w:rsidRPr="006851FD">
        <w:rPr>
          <w:sz w:val="20"/>
          <w:szCs w:val="20"/>
        </w:rPr>
        <w:t xml:space="preserve"> available, the trials were able to progress. </w:t>
      </w:r>
      <w:r>
        <w:rPr>
          <w:sz w:val="20"/>
          <w:szCs w:val="20"/>
        </w:rPr>
        <w:t xml:space="preserve">This process is </w:t>
      </w:r>
      <w:r w:rsidRPr="006D7763">
        <w:rPr>
          <w:sz w:val="20"/>
          <w:szCs w:val="20"/>
        </w:rPr>
        <w:t xml:space="preserve">giving us </w:t>
      </w:r>
      <w:r w:rsidRPr="006D7763">
        <w:rPr>
          <w:sz w:val="20"/>
          <w:szCs w:val="20"/>
        </w:rPr>
        <w:lastRenderedPageBreak/>
        <w:t>access to the vaccines as quickly as possible</w:t>
      </w:r>
      <w:r>
        <w:rPr>
          <w:sz w:val="20"/>
          <w:szCs w:val="20"/>
        </w:rPr>
        <w:t>, to help protect people and communities from COVID-19</w:t>
      </w:r>
    </w:p>
    <w:p w14:paraId="4FD9D9ED" w14:textId="77777777" w:rsidR="000108B8" w:rsidRDefault="000108B8" w:rsidP="000108B8">
      <w:pPr>
        <w:pStyle w:val="ListParagraph"/>
        <w:numPr>
          <w:ilvl w:val="0"/>
          <w:numId w:val="6"/>
        </w:numPr>
        <w:spacing w:after="0" w:line="240" w:lineRule="auto"/>
        <w:rPr>
          <w:sz w:val="20"/>
          <w:szCs w:val="20"/>
        </w:rPr>
      </w:pPr>
      <w:r>
        <w:rPr>
          <w:sz w:val="20"/>
          <w:szCs w:val="20"/>
        </w:rPr>
        <w:t>You need to keep up with COVIDSafe behaviours, such as keeping two big steps away from others, good hand hygiene, staying home if unwell and getting tested for COVID-19</w:t>
      </w:r>
    </w:p>
    <w:p w14:paraId="738A48AA" w14:textId="77777777" w:rsidR="009679E3" w:rsidRPr="006D7763" w:rsidRDefault="009679E3" w:rsidP="000108B8">
      <w:pPr>
        <w:pStyle w:val="ListParagraph"/>
        <w:numPr>
          <w:ilvl w:val="0"/>
          <w:numId w:val="6"/>
        </w:numPr>
        <w:spacing w:after="0" w:line="240" w:lineRule="auto"/>
        <w:rPr>
          <w:sz w:val="20"/>
          <w:szCs w:val="20"/>
        </w:rPr>
      </w:pPr>
      <w:r>
        <w:rPr>
          <w:sz w:val="20"/>
          <w:szCs w:val="20"/>
        </w:rPr>
        <w:t>Stay up to date with reliable and trusted information by visiting www.health.gov.au</w:t>
      </w:r>
      <w:r w:rsidR="002A1F3A">
        <w:rPr>
          <w:sz w:val="20"/>
          <w:szCs w:val="20"/>
        </w:rPr>
        <w:t>/covid19-vaccines</w:t>
      </w:r>
    </w:p>
    <w:p w14:paraId="1B128D5B" w14:textId="77777777" w:rsidR="000108B8" w:rsidRDefault="000108B8" w:rsidP="000108B8">
      <w:pPr>
        <w:spacing w:after="0" w:line="240" w:lineRule="auto"/>
        <w:rPr>
          <w:sz w:val="20"/>
          <w:szCs w:val="20"/>
        </w:rPr>
      </w:pPr>
    </w:p>
    <w:p w14:paraId="31C5AF9B" w14:textId="77777777" w:rsidR="000108B8" w:rsidRDefault="000108B8" w:rsidP="000108B8">
      <w:pPr>
        <w:spacing w:after="0" w:line="240" w:lineRule="auto"/>
        <w:rPr>
          <w:sz w:val="20"/>
          <w:szCs w:val="20"/>
        </w:rPr>
      </w:pPr>
    </w:p>
    <w:p w14:paraId="07EE9518" w14:textId="77777777" w:rsidR="000108B8" w:rsidRDefault="000108B8" w:rsidP="000108B8">
      <w:pPr>
        <w:spacing w:after="0" w:line="240" w:lineRule="auto"/>
        <w:rPr>
          <w:sz w:val="20"/>
          <w:szCs w:val="20"/>
        </w:rPr>
      </w:pPr>
      <w:r w:rsidRPr="006D7763">
        <w:rPr>
          <w:sz w:val="20"/>
          <w:szCs w:val="20"/>
        </w:rPr>
        <w:t>Thank you for sharing this content. If you need any of the</w:t>
      </w:r>
      <w:r>
        <w:rPr>
          <w:sz w:val="20"/>
          <w:szCs w:val="20"/>
        </w:rPr>
        <w:t xml:space="preserve"> below</w:t>
      </w:r>
      <w:r w:rsidRPr="006D7763">
        <w:rPr>
          <w:sz w:val="20"/>
          <w:szCs w:val="20"/>
        </w:rPr>
        <w:t xml:space="preserve"> materials in another format or have a request for specific content, please contact </w:t>
      </w:r>
      <w:hyperlink r:id="rId18" w:history="1">
        <w:r w:rsidRPr="006D7763">
          <w:rPr>
            <w:rStyle w:val="Hyperlink"/>
            <w:sz w:val="20"/>
            <w:szCs w:val="20"/>
          </w:rPr>
          <w:t>CovidVaccineComms@health.gov.au</w:t>
        </w:r>
      </w:hyperlink>
      <w:r w:rsidRPr="006D7763">
        <w:rPr>
          <w:sz w:val="20"/>
          <w:szCs w:val="20"/>
        </w:rPr>
        <w:t>.</w:t>
      </w:r>
    </w:p>
    <w:p w14:paraId="66DA6DA4" w14:textId="77777777" w:rsidR="000108B8" w:rsidRDefault="000108B8" w:rsidP="000108B8">
      <w:pPr>
        <w:spacing w:after="0" w:line="240" w:lineRule="auto"/>
        <w:rPr>
          <w:sz w:val="20"/>
          <w:szCs w:val="20"/>
        </w:rPr>
      </w:pPr>
    </w:p>
    <w:p w14:paraId="64AD280F" w14:textId="77777777" w:rsidR="00463C65" w:rsidRDefault="00463C65" w:rsidP="006D7763">
      <w:pPr>
        <w:spacing w:after="0" w:line="240" w:lineRule="auto"/>
        <w:rPr>
          <w:sz w:val="20"/>
          <w:szCs w:val="20"/>
        </w:rPr>
      </w:pPr>
    </w:p>
    <w:p w14:paraId="61E6AE79" w14:textId="77777777" w:rsidR="00463C65" w:rsidRDefault="00463C65" w:rsidP="006D7763">
      <w:pPr>
        <w:spacing w:after="0" w:line="240" w:lineRule="auto"/>
        <w:rPr>
          <w:sz w:val="20"/>
          <w:szCs w:val="20"/>
        </w:rPr>
      </w:pPr>
    </w:p>
    <w:p w14:paraId="69C04ECB" w14:textId="77777777" w:rsidR="00463C65" w:rsidRDefault="00463C65" w:rsidP="006D7763">
      <w:pPr>
        <w:spacing w:after="0" w:line="240" w:lineRule="auto"/>
        <w:rPr>
          <w:sz w:val="20"/>
          <w:szCs w:val="20"/>
        </w:rPr>
      </w:pPr>
    </w:p>
    <w:p w14:paraId="119B9EBC" w14:textId="77777777" w:rsidR="00463C65" w:rsidRDefault="00463C65" w:rsidP="006D7763">
      <w:pPr>
        <w:spacing w:after="0" w:line="240" w:lineRule="auto"/>
        <w:rPr>
          <w:sz w:val="20"/>
          <w:szCs w:val="20"/>
        </w:rPr>
      </w:pPr>
    </w:p>
    <w:p w14:paraId="1A2555BC" w14:textId="77777777" w:rsidR="00463C65" w:rsidRDefault="00463C65" w:rsidP="006D7763">
      <w:pPr>
        <w:spacing w:after="0" w:line="240" w:lineRule="auto"/>
        <w:rPr>
          <w:sz w:val="20"/>
          <w:szCs w:val="20"/>
        </w:rPr>
      </w:pPr>
    </w:p>
    <w:p w14:paraId="2556D30F" w14:textId="77777777" w:rsidR="00463C65" w:rsidRDefault="00463C65" w:rsidP="006D7763">
      <w:pPr>
        <w:spacing w:after="0" w:line="240" w:lineRule="auto"/>
        <w:rPr>
          <w:sz w:val="20"/>
          <w:szCs w:val="20"/>
        </w:rPr>
      </w:pPr>
    </w:p>
    <w:p w14:paraId="0EEB9E0D" w14:textId="77777777" w:rsidR="00463C65" w:rsidRDefault="00463C65" w:rsidP="006D7763">
      <w:pPr>
        <w:spacing w:after="0" w:line="240" w:lineRule="auto"/>
        <w:rPr>
          <w:sz w:val="20"/>
          <w:szCs w:val="20"/>
        </w:rPr>
      </w:pPr>
    </w:p>
    <w:p w14:paraId="001B03A9" w14:textId="77777777" w:rsidR="00463C65" w:rsidRDefault="00463C65" w:rsidP="006D7763">
      <w:pPr>
        <w:spacing w:after="0" w:line="240" w:lineRule="auto"/>
        <w:rPr>
          <w:sz w:val="20"/>
          <w:szCs w:val="20"/>
        </w:rPr>
      </w:pPr>
    </w:p>
    <w:p w14:paraId="276820F2" w14:textId="77777777" w:rsidR="00463C65" w:rsidRDefault="00463C65" w:rsidP="006D7763">
      <w:pPr>
        <w:spacing w:after="0" w:line="240" w:lineRule="auto"/>
        <w:rPr>
          <w:sz w:val="20"/>
          <w:szCs w:val="20"/>
        </w:rPr>
      </w:pPr>
    </w:p>
    <w:p w14:paraId="60C4A062" w14:textId="77777777" w:rsidR="00463C65" w:rsidRDefault="00463C65" w:rsidP="006D7763">
      <w:pPr>
        <w:spacing w:after="0" w:line="240" w:lineRule="auto"/>
        <w:rPr>
          <w:sz w:val="20"/>
          <w:szCs w:val="20"/>
        </w:rPr>
      </w:pPr>
    </w:p>
    <w:p w14:paraId="7249A7DD" w14:textId="77777777" w:rsidR="00463C65" w:rsidRDefault="00463C65" w:rsidP="006D7763">
      <w:pPr>
        <w:spacing w:after="0" w:line="240" w:lineRule="auto"/>
        <w:rPr>
          <w:sz w:val="20"/>
          <w:szCs w:val="20"/>
        </w:rPr>
      </w:pPr>
    </w:p>
    <w:p w14:paraId="0EB9C871" w14:textId="77777777" w:rsidR="00463C65" w:rsidRDefault="00463C65" w:rsidP="006D7763">
      <w:pPr>
        <w:spacing w:after="0" w:line="240" w:lineRule="auto"/>
        <w:rPr>
          <w:sz w:val="20"/>
          <w:szCs w:val="20"/>
        </w:rPr>
      </w:pPr>
    </w:p>
    <w:p w14:paraId="084B53F9" w14:textId="77777777" w:rsidR="00463C65" w:rsidRDefault="00463C65" w:rsidP="006D7763">
      <w:pPr>
        <w:spacing w:after="0" w:line="240" w:lineRule="auto"/>
        <w:rPr>
          <w:sz w:val="20"/>
          <w:szCs w:val="20"/>
        </w:rPr>
      </w:pPr>
    </w:p>
    <w:p w14:paraId="4CE11E6B" w14:textId="77777777" w:rsidR="00463C65" w:rsidRDefault="00463C65" w:rsidP="006D7763">
      <w:pPr>
        <w:spacing w:after="0" w:line="240" w:lineRule="auto"/>
        <w:rPr>
          <w:sz w:val="20"/>
          <w:szCs w:val="20"/>
        </w:rPr>
      </w:pPr>
    </w:p>
    <w:p w14:paraId="7358DA17" w14:textId="77777777" w:rsidR="00463C65" w:rsidRDefault="00463C65" w:rsidP="006D7763">
      <w:pPr>
        <w:spacing w:after="0" w:line="240" w:lineRule="auto"/>
        <w:rPr>
          <w:sz w:val="20"/>
          <w:szCs w:val="20"/>
        </w:rPr>
      </w:pPr>
    </w:p>
    <w:p w14:paraId="32B3A1C9" w14:textId="77777777" w:rsidR="00463C65" w:rsidRDefault="00463C65" w:rsidP="006D7763">
      <w:pPr>
        <w:spacing w:after="0" w:line="240" w:lineRule="auto"/>
        <w:rPr>
          <w:sz w:val="20"/>
          <w:szCs w:val="20"/>
        </w:rPr>
      </w:pPr>
    </w:p>
    <w:p w14:paraId="3052788F" w14:textId="77777777" w:rsidR="00463C65" w:rsidRDefault="00463C65" w:rsidP="006D7763">
      <w:pPr>
        <w:spacing w:after="0" w:line="240" w:lineRule="auto"/>
        <w:rPr>
          <w:sz w:val="20"/>
          <w:szCs w:val="20"/>
        </w:rPr>
      </w:pPr>
    </w:p>
    <w:p w14:paraId="66E7C5F0" w14:textId="77777777" w:rsidR="00463C65" w:rsidRDefault="00463C65" w:rsidP="006D7763">
      <w:pPr>
        <w:spacing w:after="0" w:line="240" w:lineRule="auto"/>
        <w:rPr>
          <w:sz w:val="20"/>
          <w:szCs w:val="20"/>
        </w:rPr>
      </w:pPr>
    </w:p>
    <w:p w14:paraId="64A166AC" w14:textId="77777777" w:rsidR="00463C65" w:rsidRDefault="00463C65" w:rsidP="006D7763">
      <w:pPr>
        <w:spacing w:after="0" w:line="240" w:lineRule="auto"/>
        <w:rPr>
          <w:sz w:val="20"/>
          <w:szCs w:val="20"/>
        </w:rPr>
      </w:pPr>
    </w:p>
    <w:p w14:paraId="1EECB033" w14:textId="77777777" w:rsidR="00463C65" w:rsidRDefault="00463C65" w:rsidP="006D7763">
      <w:pPr>
        <w:spacing w:after="0" w:line="240" w:lineRule="auto"/>
        <w:rPr>
          <w:sz w:val="20"/>
          <w:szCs w:val="20"/>
        </w:rPr>
      </w:pPr>
    </w:p>
    <w:p w14:paraId="79305496" w14:textId="77777777" w:rsidR="00463C65" w:rsidRDefault="00463C65" w:rsidP="006D7763">
      <w:pPr>
        <w:spacing w:after="0" w:line="240" w:lineRule="auto"/>
        <w:rPr>
          <w:sz w:val="20"/>
          <w:szCs w:val="20"/>
        </w:rPr>
      </w:pPr>
    </w:p>
    <w:p w14:paraId="4E2A0A4F" w14:textId="77777777" w:rsidR="00463C65" w:rsidRDefault="00463C65" w:rsidP="006D7763">
      <w:pPr>
        <w:spacing w:after="0" w:line="240" w:lineRule="auto"/>
        <w:rPr>
          <w:sz w:val="20"/>
          <w:szCs w:val="20"/>
        </w:rPr>
      </w:pPr>
    </w:p>
    <w:p w14:paraId="3DDA5071" w14:textId="77777777" w:rsidR="00463C65" w:rsidRDefault="00463C65" w:rsidP="006D7763">
      <w:pPr>
        <w:spacing w:after="0" w:line="240" w:lineRule="auto"/>
        <w:rPr>
          <w:sz w:val="20"/>
          <w:szCs w:val="20"/>
        </w:rPr>
      </w:pPr>
    </w:p>
    <w:p w14:paraId="7B4CCD6C" w14:textId="77777777" w:rsidR="00463C65" w:rsidRDefault="00463C65" w:rsidP="006D7763">
      <w:pPr>
        <w:spacing w:after="0" w:line="240" w:lineRule="auto"/>
        <w:rPr>
          <w:sz w:val="20"/>
          <w:szCs w:val="20"/>
        </w:rPr>
      </w:pPr>
    </w:p>
    <w:p w14:paraId="4C71A849" w14:textId="77777777" w:rsidR="00463C65" w:rsidRDefault="00463C65" w:rsidP="006D7763">
      <w:pPr>
        <w:spacing w:after="0" w:line="240" w:lineRule="auto"/>
        <w:rPr>
          <w:sz w:val="20"/>
          <w:szCs w:val="20"/>
        </w:rPr>
      </w:pPr>
    </w:p>
    <w:p w14:paraId="3F51E2B1" w14:textId="77777777" w:rsidR="00463C65" w:rsidRDefault="00463C65" w:rsidP="006D7763">
      <w:pPr>
        <w:spacing w:after="0" w:line="240" w:lineRule="auto"/>
        <w:rPr>
          <w:sz w:val="20"/>
          <w:szCs w:val="20"/>
        </w:rPr>
      </w:pPr>
    </w:p>
    <w:p w14:paraId="437288E7" w14:textId="77777777" w:rsidR="00463C65" w:rsidRDefault="00463C65" w:rsidP="006D7763">
      <w:pPr>
        <w:spacing w:after="0" w:line="240" w:lineRule="auto"/>
        <w:rPr>
          <w:sz w:val="20"/>
          <w:szCs w:val="20"/>
        </w:rPr>
      </w:pPr>
    </w:p>
    <w:p w14:paraId="1BFACF46" w14:textId="77777777" w:rsidR="00463C65" w:rsidRDefault="00463C65" w:rsidP="006D7763">
      <w:pPr>
        <w:spacing w:after="0" w:line="240" w:lineRule="auto"/>
        <w:rPr>
          <w:sz w:val="20"/>
          <w:szCs w:val="20"/>
        </w:rPr>
      </w:pPr>
    </w:p>
    <w:p w14:paraId="7FEE8399" w14:textId="77777777" w:rsidR="00463C65" w:rsidRDefault="00463C65" w:rsidP="006D7763">
      <w:pPr>
        <w:spacing w:after="0" w:line="240" w:lineRule="auto"/>
        <w:rPr>
          <w:sz w:val="20"/>
          <w:szCs w:val="20"/>
        </w:rPr>
      </w:pPr>
    </w:p>
    <w:p w14:paraId="7C3B763F" w14:textId="77777777" w:rsidR="00463C65" w:rsidRDefault="00463C65" w:rsidP="006D7763">
      <w:pPr>
        <w:spacing w:after="0" w:line="240" w:lineRule="auto"/>
        <w:rPr>
          <w:sz w:val="20"/>
          <w:szCs w:val="20"/>
        </w:rPr>
      </w:pPr>
    </w:p>
    <w:p w14:paraId="10343DDC" w14:textId="77777777" w:rsidR="00463C65" w:rsidRDefault="00463C65" w:rsidP="006D7763">
      <w:pPr>
        <w:spacing w:after="0" w:line="240" w:lineRule="auto"/>
        <w:rPr>
          <w:sz w:val="20"/>
          <w:szCs w:val="20"/>
        </w:rPr>
      </w:pPr>
    </w:p>
    <w:p w14:paraId="3F35D4D9" w14:textId="77777777" w:rsidR="00463C65" w:rsidRDefault="00463C65" w:rsidP="006D7763">
      <w:pPr>
        <w:spacing w:after="0" w:line="240" w:lineRule="auto"/>
        <w:rPr>
          <w:sz w:val="20"/>
          <w:szCs w:val="20"/>
        </w:rPr>
      </w:pPr>
    </w:p>
    <w:p w14:paraId="0F335DF4" w14:textId="77777777" w:rsidR="00463C65" w:rsidRDefault="00463C65" w:rsidP="006D7763">
      <w:pPr>
        <w:spacing w:after="0" w:line="240" w:lineRule="auto"/>
        <w:rPr>
          <w:sz w:val="20"/>
          <w:szCs w:val="20"/>
        </w:rPr>
      </w:pPr>
    </w:p>
    <w:p w14:paraId="40A81A4E" w14:textId="77777777" w:rsidR="00463C65" w:rsidRDefault="00463C65" w:rsidP="006D7763">
      <w:pPr>
        <w:spacing w:after="0" w:line="240" w:lineRule="auto"/>
        <w:rPr>
          <w:sz w:val="20"/>
          <w:szCs w:val="20"/>
        </w:rPr>
      </w:pPr>
    </w:p>
    <w:p w14:paraId="0C05F2D0" w14:textId="77777777" w:rsidR="00463C65" w:rsidRDefault="00463C65" w:rsidP="006D7763">
      <w:pPr>
        <w:spacing w:after="0" w:line="240" w:lineRule="auto"/>
        <w:rPr>
          <w:sz w:val="20"/>
          <w:szCs w:val="20"/>
        </w:rPr>
      </w:pPr>
    </w:p>
    <w:p w14:paraId="5B40CC2F" w14:textId="77777777" w:rsidR="00F54794" w:rsidRDefault="00F54794" w:rsidP="006D7763">
      <w:pPr>
        <w:spacing w:after="0" w:line="240" w:lineRule="auto"/>
        <w:rPr>
          <w:sz w:val="20"/>
          <w:szCs w:val="20"/>
        </w:rPr>
      </w:pPr>
    </w:p>
    <w:p w14:paraId="5FE610DF" w14:textId="77777777" w:rsidR="00F54794" w:rsidRDefault="00F54794" w:rsidP="006D7763">
      <w:pPr>
        <w:spacing w:after="0" w:line="240" w:lineRule="auto"/>
        <w:rPr>
          <w:sz w:val="20"/>
          <w:szCs w:val="20"/>
        </w:rPr>
      </w:pPr>
    </w:p>
    <w:p w14:paraId="18222723" w14:textId="77777777" w:rsidR="00F54794" w:rsidRDefault="00F54794" w:rsidP="006D7763">
      <w:pPr>
        <w:spacing w:after="0" w:line="240" w:lineRule="auto"/>
        <w:rPr>
          <w:sz w:val="20"/>
          <w:szCs w:val="20"/>
        </w:rPr>
      </w:pPr>
    </w:p>
    <w:p w14:paraId="7144214F" w14:textId="77777777" w:rsidR="00F54794" w:rsidRDefault="00F54794" w:rsidP="006D7763">
      <w:pPr>
        <w:spacing w:after="0" w:line="240" w:lineRule="auto"/>
        <w:rPr>
          <w:sz w:val="20"/>
          <w:szCs w:val="20"/>
        </w:rPr>
      </w:pPr>
    </w:p>
    <w:p w14:paraId="5DBECB5C" w14:textId="77777777" w:rsidR="00F54794" w:rsidRDefault="00F54794" w:rsidP="006D7763">
      <w:pPr>
        <w:spacing w:after="0" w:line="240" w:lineRule="auto"/>
        <w:rPr>
          <w:sz w:val="20"/>
          <w:szCs w:val="20"/>
        </w:rPr>
      </w:pPr>
    </w:p>
    <w:p w14:paraId="7B8C6568" w14:textId="77777777" w:rsidR="00F54794" w:rsidRDefault="00F54794" w:rsidP="006D7763">
      <w:pPr>
        <w:spacing w:after="0" w:line="240" w:lineRule="auto"/>
        <w:rPr>
          <w:sz w:val="20"/>
          <w:szCs w:val="20"/>
        </w:rPr>
      </w:pPr>
    </w:p>
    <w:p w14:paraId="541B3094" w14:textId="77777777" w:rsidR="00463C65" w:rsidRDefault="00463C65" w:rsidP="006D7763">
      <w:pPr>
        <w:spacing w:after="0" w:line="240" w:lineRule="auto"/>
        <w:rPr>
          <w:sz w:val="20"/>
          <w:szCs w:val="20"/>
        </w:rPr>
      </w:pPr>
    </w:p>
    <w:p w14:paraId="322389E3" w14:textId="77777777" w:rsidR="00463C65" w:rsidRDefault="00463C65" w:rsidP="006D7763">
      <w:pPr>
        <w:spacing w:after="0" w:line="240" w:lineRule="auto"/>
        <w:rPr>
          <w:sz w:val="20"/>
          <w:szCs w:val="20"/>
        </w:rPr>
      </w:pPr>
    </w:p>
    <w:p w14:paraId="186DA76D" w14:textId="77777777" w:rsidR="006D7763" w:rsidRDefault="006D7763" w:rsidP="006D7763">
      <w:pPr>
        <w:pStyle w:val="Heading2"/>
      </w:pPr>
      <w:r>
        <w:lastRenderedPageBreak/>
        <w:t>Newsletter article – long version</w:t>
      </w:r>
    </w:p>
    <w:p w14:paraId="41BCD1E5" w14:textId="77777777" w:rsidR="000108B8" w:rsidRPr="006851FD" w:rsidRDefault="000108B8" w:rsidP="000108B8">
      <w:pPr>
        <w:rPr>
          <w:sz w:val="20"/>
          <w:szCs w:val="20"/>
        </w:rPr>
      </w:pPr>
      <w:r w:rsidRPr="006851FD">
        <w:rPr>
          <w:sz w:val="20"/>
          <w:szCs w:val="20"/>
        </w:rPr>
        <w:t xml:space="preserve">This is an example of a newsletter story you could use on your channels. Feel free to adapt the wording according to </w:t>
      </w:r>
      <w:r>
        <w:rPr>
          <w:sz w:val="20"/>
          <w:szCs w:val="20"/>
        </w:rPr>
        <w:t>the</w:t>
      </w:r>
      <w:r w:rsidRPr="006851FD">
        <w:rPr>
          <w:sz w:val="20"/>
          <w:szCs w:val="20"/>
        </w:rPr>
        <w:t xml:space="preserve"> preferred communication style for your audience.</w:t>
      </w:r>
    </w:p>
    <w:p w14:paraId="03CD1B1B" w14:textId="77777777" w:rsidR="000108B8" w:rsidRPr="00C81199" w:rsidRDefault="000108B8" w:rsidP="000108B8"/>
    <w:p w14:paraId="6E959746" w14:textId="77777777" w:rsidR="000108B8" w:rsidRDefault="000108B8" w:rsidP="000108B8">
      <w:pPr>
        <w:pStyle w:val="Heading3"/>
      </w:pPr>
      <w:r>
        <w:t>Update on Australia’s COVID-19 vaccines</w:t>
      </w:r>
    </w:p>
    <w:p w14:paraId="7BD948AB" w14:textId="77777777" w:rsidR="000108B8" w:rsidRPr="00743140" w:rsidRDefault="000108B8" w:rsidP="000108B8">
      <w:pPr>
        <w:rPr>
          <w:sz w:val="20"/>
          <w:szCs w:val="20"/>
        </w:rPr>
      </w:pPr>
      <w:r w:rsidRPr="00743140">
        <w:rPr>
          <w:sz w:val="20"/>
          <w:szCs w:val="20"/>
        </w:rPr>
        <w:t>Free, safe and effective COVID-19 vaccines will help protect our community from COVID-19.</w:t>
      </w:r>
    </w:p>
    <w:p w14:paraId="59C5CC38" w14:textId="77777777" w:rsidR="000108B8" w:rsidRDefault="000108B8" w:rsidP="000108B8">
      <w:pPr>
        <w:rPr>
          <w:sz w:val="20"/>
          <w:szCs w:val="20"/>
        </w:rPr>
      </w:pPr>
      <w:r w:rsidRPr="00743140">
        <w:rPr>
          <w:sz w:val="20"/>
          <w:szCs w:val="20"/>
        </w:rPr>
        <w:t xml:space="preserve">A staged rollout of the vaccines </w:t>
      </w:r>
      <w:r>
        <w:rPr>
          <w:sz w:val="20"/>
          <w:szCs w:val="20"/>
        </w:rPr>
        <w:t>will</w:t>
      </w:r>
      <w:r w:rsidRPr="00743140">
        <w:rPr>
          <w:sz w:val="20"/>
          <w:szCs w:val="20"/>
        </w:rPr>
        <w:t xml:space="preserve"> commence in February 2021. The Pfizer/</w:t>
      </w:r>
      <w:proofErr w:type="spellStart"/>
      <w:r w:rsidRPr="00743140">
        <w:rPr>
          <w:sz w:val="20"/>
          <w:szCs w:val="20"/>
        </w:rPr>
        <w:t>BioNTech</w:t>
      </w:r>
      <w:proofErr w:type="spellEnd"/>
      <w:r w:rsidRPr="00743140">
        <w:rPr>
          <w:sz w:val="20"/>
          <w:szCs w:val="20"/>
        </w:rPr>
        <w:t xml:space="preserve"> COVID-19 vaccine will </w:t>
      </w:r>
      <w:r>
        <w:rPr>
          <w:sz w:val="20"/>
          <w:szCs w:val="20"/>
        </w:rPr>
        <w:t xml:space="preserve">be managed </w:t>
      </w:r>
      <w:r w:rsidRPr="00743140">
        <w:rPr>
          <w:sz w:val="20"/>
          <w:szCs w:val="20"/>
        </w:rPr>
        <w:t xml:space="preserve">through </w:t>
      </w:r>
      <w:r>
        <w:rPr>
          <w:sz w:val="20"/>
          <w:szCs w:val="20"/>
        </w:rPr>
        <w:t>30</w:t>
      </w:r>
      <w:r w:rsidRPr="00743140">
        <w:rPr>
          <w:sz w:val="20"/>
          <w:szCs w:val="20"/>
        </w:rPr>
        <w:t xml:space="preserve"> to 50 </w:t>
      </w:r>
      <w:r>
        <w:rPr>
          <w:sz w:val="20"/>
          <w:szCs w:val="20"/>
        </w:rPr>
        <w:t xml:space="preserve">key </w:t>
      </w:r>
      <w:r w:rsidRPr="00743140">
        <w:rPr>
          <w:sz w:val="20"/>
          <w:szCs w:val="20"/>
        </w:rPr>
        <w:t>hospital</w:t>
      </w:r>
      <w:r>
        <w:rPr>
          <w:sz w:val="20"/>
          <w:szCs w:val="20"/>
        </w:rPr>
        <w:t>s</w:t>
      </w:r>
      <w:r w:rsidRPr="00743140">
        <w:rPr>
          <w:sz w:val="20"/>
          <w:szCs w:val="20"/>
        </w:rPr>
        <w:t xml:space="preserve"> across urban</w:t>
      </w:r>
      <w:r>
        <w:rPr>
          <w:sz w:val="20"/>
          <w:szCs w:val="20"/>
        </w:rPr>
        <w:t>, regional</w:t>
      </w:r>
      <w:r w:rsidRPr="00743140">
        <w:rPr>
          <w:sz w:val="20"/>
          <w:szCs w:val="20"/>
        </w:rPr>
        <w:t xml:space="preserve"> and rural Australia.</w:t>
      </w:r>
    </w:p>
    <w:p w14:paraId="1438632D" w14:textId="77777777" w:rsidR="000108B8" w:rsidRPr="00743140" w:rsidRDefault="000108B8" w:rsidP="000108B8">
      <w:pPr>
        <w:rPr>
          <w:sz w:val="20"/>
          <w:szCs w:val="20"/>
        </w:rPr>
      </w:pPr>
      <w:r w:rsidRPr="0046763B">
        <w:rPr>
          <w:sz w:val="20"/>
          <w:szCs w:val="20"/>
        </w:rPr>
        <w:t xml:space="preserve">Provisional approval of the University of Oxford/AstraZeneca COVID-19 vaccine is currently </w:t>
      </w:r>
      <w:r>
        <w:rPr>
          <w:sz w:val="20"/>
          <w:szCs w:val="20"/>
        </w:rPr>
        <w:t>expected</w:t>
      </w:r>
      <w:r w:rsidRPr="0046763B">
        <w:rPr>
          <w:sz w:val="20"/>
          <w:szCs w:val="20"/>
        </w:rPr>
        <w:t xml:space="preserve"> in February</w:t>
      </w:r>
      <w:r>
        <w:rPr>
          <w:sz w:val="20"/>
          <w:szCs w:val="20"/>
        </w:rPr>
        <w:t xml:space="preserve"> by </w:t>
      </w:r>
      <w:r w:rsidRPr="0046763B">
        <w:rPr>
          <w:sz w:val="20"/>
          <w:szCs w:val="20"/>
        </w:rPr>
        <w:t>the T</w:t>
      </w:r>
      <w:r>
        <w:rPr>
          <w:sz w:val="20"/>
          <w:szCs w:val="20"/>
        </w:rPr>
        <w:t xml:space="preserve">herapeutics </w:t>
      </w:r>
      <w:r w:rsidRPr="0046763B">
        <w:rPr>
          <w:sz w:val="20"/>
          <w:szCs w:val="20"/>
        </w:rPr>
        <w:t>G</w:t>
      </w:r>
      <w:r>
        <w:rPr>
          <w:sz w:val="20"/>
          <w:szCs w:val="20"/>
        </w:rPr>
        <w:t xml:space="preserve">ood </w:t>
      </w:r>
      <w:r w:rsidRPr="0046763B">
        <w:rPr>
          <w:sz w:val="20"/>
          <w:szCs w:val="20"/>
        </w:rPr>
        <w:t>A</w:t>
      </w:r>
      <w:r>
        <w:rPr>
          <w:sz w:val="20"/>
          <w:szCs w:val="20"/>
        </w:rPr>
        <w:t>dministration.</w:t>
      </w:r>
    </w:p>
    <w:p w14:paraId="52417F3A" w14:textId="77777777" w:rsidR="000108B8" w:rsidRPr="00743140" w:rsidRDefault="000108B8" w:rsidP="000108B8">
      <w:pPr>
        <w:rPr>
          <w:sz w:val="20"/>
          <w:szCs w:val="20"/>
        </w:rPr>
      </w:pPr>
      <w:r w:rsidRPr="00743140">
        <w:rPr>
          <w:sz w:val="20"/>
          <w:szCs w:val="20"/>
        </w:rPr>
        <w:t>Approved vaccines will be rolled out in phases. It is important that the first vaccines go to the people who need them most. The rollout will start with priority groups such as health workers, quarantine and border workers and some other services. Aged care and disability care residents will also be included in this first phase.</w:t>
      </w:r>
    </w:p>
    <w:p w14:paraId="35BAB1A8" w14:textId="77777777" w:rsidR="000108B8" w:rsidRPr="006D7763" w:rsidRDefault="000108B8" w:rsidP="000108B8">
      <w:pPr>
        <w:rPr>
          <w:sz w:val="20"/>
          <w:szCs w:val="20"/>
        </w:rPr>
      </w:pPr>
      <w:r w:rsidRPr="00743140">
        <w:rPr>
          <w:sz w:val="20"/>
          <w:szCs w:val="20"/>
        </w:rPr>
        <w:t xml:space="preserve">As you may know, Aboriginal and Torres Strait Islander adults have been identified as a priority group for vaccination. </w:t>
      </w:r>
      <w:r w:rsidRPr="00CF3B15">
        <w:rPr>
          <w:sz w:val="20"/>
          <w:szCs w:val="20"/>
        </w:rPr>
        <w:t xml:space="preserve">This is because there is a higher risk </w:t>
      </w:r>
      <w:r w:rsidRPr="006D7763">
        <w:rPr>
          <w:sz w:val="20"/>
          <w:szCs w:val="20"/>
        </w:rPr>
        <w:t>of getting and developing serious illness from COVID-19</w:t>
      </w:r>
      <w:r w:rsidRPr="00084D6A">
        <w:rPr>
          <w:sz w:val="20"/>
          <w:szCs w:val="20"/>
        </w:rPr>
        <w:t xml:space="preserve"> </w:t>
      </w:r>
      <w:r w:rsidRPr="006D7763">
        <w:rPr>
          <w:sz w:val="20"/>
          <w:szCs w:val="20"/>
        </w:rPr>
        <w:t>due to a number of factors</w:t>
      </w:r>
      <w:r>
        <w:rPr>
          <w:sz w:val="20"/>
          <w:szCs w:val="20"/>
        </w:rPr>
        <w:t>. This may</w:t>
      </w:r>
      <w:r w:rsidRPr="006D7763">
        <w:rPr>
          <w:sz w:val="20"/>
          <w:szCs w:val="20"/>
        </w:rPr>
        <w:t xml:space="preserve"> includ</w:t>
      </w:r>
      <w:r>
        <w:rPr>
          <w:sz w:val="20"/>
          <w:szCs w:val="20"/>
        </w:rPr>
        <w:t>e</w:t>
      </w:r>
      <w:r w:rsidRPr="006D7763">
        <w:rPr>
          <w:sz w:val="20"/>
          <w:szCs w:val="20"/>
        </w:rPr>
        <w:t xml:space="preserve"> a high</w:t>
      </w:r>
      <w:r>
        <w:rPr>
          <w:sz w:val="20"/>
          <w:szCs w:val="20"/>
        </w:rPr>
        <w:t>er</w:t>
      </w:r>
      <w:r w:rsidRPr="006D7763">
        <w:rPr>
          <w:sz w:val="20"/>
          <w:szCs w:val="20"/>
        </w:rPr>
        <w:t xml:space="preserve"> rate of chronic health conditions and </w:t>
      </w:r>
      <w:r>
        <w:rPr>
          <w:sz w:val="20"/>
          <w:szCs w:val="20"/>
        </w:rPr>
        <w:t xml:space="preserve">in some cases </w:t>
      </w:r>
      <w:r w:rsidRPr="006D7763">
        <w:rPr>
          <w:sz w:val="20"/>
          <w:szCs w:val="20"/>
        </w:rPr>
        <w:t>crowded-living conditions,</w:t>
      </w:r>
      <w:r>
        <w:rPr>
          <w:sz w:val="20"/>
          <w:szCs w:val="20"/>
        </w:rPr>
        <w:t xml:space="preserve"> which</w:t>
      </w:r>
      <w:r w:rsidRPr="006D7763">
        <w:rPr>
          <w:sz w:val="20"/>
          <w:szCs w:val="20"/>
        </w:rPr>
        <w:t xml:space="preserve"> increas</w:t>
      </w:r>
      <w:r>
        <w:rPr>
          <w:sz w:val="20"/>
          <w:szCs w:val="20"/>
        </w:rPr>
        <w:t>es</w:t>
      </w:r>
      <w:r w:rsidRPr="006D7763">
        <w:rPr>
          <w:sz w:val="20"/>
          <w:szCs w:val="20"/>
        </w:rPr>
        <w:t xml:space="preserve"> the risk of spreading the infection.</w:t>
      </w:r>
    </w:p>
    <w:p w14:paraId="563E4ED9" w14:textId="77777777" w:rsidR="000108B8" w:rsidRPr="00743140" w:rsidRDefault="000108B8" w:rsidP="000108B8">
      <w:pPr>
        <w:rPr>
          <w:sz w:val="20"/>
          <w:szCs w:val="20"/>
        </w:rPr>
      </w:pPr>
      <w:r w:rsidRPr="00743140">
        <w:rPr>
          <w:sz w:val="20"/>
          <w:szCs w:val="20"/>
        </w:rPr>
        <w:t xml:space="preserve">The Australian Government is working closely with state and territory governments and the National Aboriginal Community Controlled Health Organisation (NACCHO) to ensure COVID-19 vaccines are easily accessible to everyone, including remote communities. </w:t>
      </w:r>
    </w:p>
    <w:p w14:paraId="2F63CC5A" w14:textId="77777777" w:rsidR="000108B8" w:rsidRPr="00743140" w:rsidRDefault="000108B8" w:rsidP="000108B8">
      <w:pPr>
        <w:rPr>
          <w:sz w:val="20"/>
          <w:szCs w:val="20"/>
        </w:rPr>
      </w:pPr>
      <w:r w:rsidRPr="00743140">
        <w:rPr>
          <w:sz w:val="20"/>
          <w:szCs w:val="20"/>
        </w:rPr>
        <w:t xml:space="preserve">The vaccine </w:t>
      </w:r>
      <w:r>
        <w:rPr>
          <w:sz w:val="20"/>
          <w:szCs w:val="20"/>
        </w:rPr>
        <w:t>is free</w:t>
      </w:r>
      <w:r w:rsidRPr="00743140">
        <w:rPr>
          <w:sz w:val="20"/>
          <w:szCs w:val="20"/>
        </w:rPr>
        <w:t xml:space="preserve"> and you can choose if you want to get vaccinated. However, by getting it, you will help protect yourself, </w:t>
      </w:r>
      <w:r>
        <w:rPr>
          <w:sz w:val="20"/>
          <w:szCs w:val="20"/>
        </w:rPr>
        <w:t xml:space="preserve">Elders, </w:t>
      </w:r>
      <w:r w:rsidRPr="00743140">
        <w:rPr>
          <w:sz w:val="20"/>
          <w:szCs w:val="20"/>
        </w:rPr>
        <w:t>your loved ones and your community from COVID-19.</w:t>
      </w:r>
    </w:p>
    <w:p w14:paraId="22A3534B" w14:textId="77777777" w:rsidR="000108B8" w:rsidRPr="00743140" w:rsidRDefault="000108B8" w:rsidP="000108B8">
      <w:pPr>
        <w:rPr>
          <w:sz w:val="20"/>
          <w:szCs w:val="20"/>
        </w:rPr>
      </w:pPr>
      <w:r w:rsidRPr="00743140">
        <w:rPr>
          <w:sz w:val="20"/>
          <w:szCs w:val="20"/>
        </w:rPr>
        <w:t>Rest assured that the approved vaccines will be safe and effective. Australia’s medicines regulator, the Therapeutic Good Administration (TGA), has strict standards when approving vaccines.</w:t>
      </w:r>
    </w:p>
    <w:p w14:paraId="6EBF195E" w14:textId="77777777" w:rsidR="000108B8" w:rsidRPr="00743140" w:rsidRDefault="000108B8" w:rsidP="000108B8">
      <w:pPr>
        <w:rPr>
          <w:sz w:val="20"/>
          <w:szCs w:val="20"/>
        </w:rPr>
      </w:pPr>
      <w:r w:rsidRPr="00743140">
        <w:rPr>
          <w:sz w:val="20"/>
          <w:szCs w:val="20"/>
        </w:rPr>
        <w:t xml:space="preserve">The TGA will continue to check </w:t>
      </w:r>
      <w:r>
        <w:rPr>
          <w:sz w:val="20"/>
          <w:szCs w:val="20"/>
        </w:rPr>
        <w:t>vaccines</w:t>
      </w:r>
      <w:r w:rsidRPr="00743140">
        <w:rPr>
          <w:sz w:val="20"/>
          <w:szCs w:val="20"/>
        </w:rPr>
        <w:t xml:space="preserve"> for quality</w:t>
      </w:r>
      <w:r>
        <w:rPr>
          <w:sz w:val="20"/>
          <w:szCs w:val="20"/>
        </w:rPr>
        <w:t xml:space="preserve"> as they are produced</w:t>
      </w:r>
      <w:r w:rsidRPr="00743140">
        <w:rPr>
          <w:sz w:val="20"/>
          <w:szCs w:val="20"/>
        </w:rPr>
        <w:t xml:space="preserve">. </w:t>
      </w:r>
      <w:r>
        <w:rPr>
          <w:sz w:val="20"/>
          <w:szCs w:val="20"/>
        </w:rPr>
        <w:t xml:space="preserve">Health care services and the TGA </w:t>
      </w:r>
      <w:r w:rsidRPr="00743140">
        <w:rPr>
          <w:sz w:val="20"/>
          <w:szCs w:val="20"/>
        </w:rPr>
        <w:t>will also continue to check for any unexpected side-effects following vaccination.</w:t>
      </w:r>
    </w:p>
    <w:p w14:paraId="343D2309" w14:textId="77777777" w:rsidR="000108B8" w:rsidRPr="00743140" w:rsidRDefault="000108B8" w:rsidP="000108B8">
      <w:pPr>
        <w:rPr>
          <w:sz w:val="20"/>
          <w:szCs w:val="20"/>
        </w:rPr>
      </w:pPr>
      <w:r w:rsidRPr="00743140">
        <w:rPr>
          <w:sz w:val="20"/>
          <w:szCs w:val="20"/>
        </w:rPr>
        <w:t>COVID-19 vaccines are just one part of keeping the community safe and healthy.</w:t>
      </w:r>
      <w:r>
        <w:rPr>
          <w:sz w:val="20"/>
          <w:szCs w:val="20"/>
        </w:rPr>
        <w:t xml:space="preserve"> People and communities have done a great job so far in staying COVIDSafe. </w:t>
      </w:r>
      <w:r w:rsidRPr="00743140">
        <w:rPr>
          <w:sz w:val="20"/>
          <w:szCs w:val="20"/>
        </w:rPr>
        <w:t xml:space="preserve">It will be essential to continue practising COVIDSafe behaviours. This includes </w:t>
      </w:r>
      <w:r>
        <w:rPr>
          <w:sz w:val="20"/>
          <w:szCs w:val="20"/>
        </w:rPr>
        <w:t xml:space="preserve">regularly </w:t>
      </w:r>
      <w:r w:rsidRPr="00743140">
        <w:rPr>
          <w:sz w:val="20"/>
          <w:szCs w:val="20"/>
        </w:rPr>
        <w:t>washing your hands and keeping two big steps away from others.</w:t>
      </w:r>
    </w:p>
    <w:p w14:paraId="2875DBB9" w14:textId="77777777" w:rsidR="000108B8" w:rsidRPr="00743140" w:rsidRDefault="000108B8" w:rsidP="000108B8">
      <w:pPr>
        <w:spacing w:after="0" w:line="240" w:lineRule="auto"/>
        <w:rPr>
          <w:sz w:val="20"/>
          <w:szCs w:val="20"/>
        </w:rPr>
      </w:pPr>
      <w:r w:rsidRPr="00743140">
        <w:rPr>
          <w:sz w:val="20"/>
          <w:szCs w:val="20"/>
        </w:rPr>
        <w:t xml:space="preserve">Learn more at the Department of Health’s </w:t>
      </w:r>
      <w:hyperlink r:id="rId19">
        <w:r w:rsidRPr="00743140">
          <w:rPr>
            <w:color w:val="0562C1"/>
            <w:sz w:val="20"/>
            <w:szCs w:val="20"/>
            <w:u w:val="single" w:color="0562C1"/>
          </w:rPr>
          <w:t>COVID-19 vaccines hub</w:t>
        </w:r>
        <w:r w:rsidRPr="00743140">
          <w:rPr>
            <w:color w:val="0562C1"/>
            <w:sz w:val="20"/>
            <w:szCs w:val="20"/>
          </w:rPr>
          <w:t xml:space="preserve"> </w:t>
        </w:r>
      </w:hyperlink>
      <w:r w:rsidRPr="00743140">
        <w:rPr>
          <w:sz w:val="20"/>
          <w:szCs w:val="20"/>
        </w:rPr>
        <w:t xml:space="preserve">and subscribe to the </w:t>
      </w:r>
      <w:hyperlink r:id="rId20">
        <w:r w:rsidRPr="00743140">
          <w:rPr>
            <w:color w:val="0562C1"/>
            <w:sz w:val="20"/>
            <w:szCs w:val="20"/>
            <w:u w:val="single" w:color="0562C1"/>
          </w:rPr>
          <w:t>COVID-19 Vaccines Update</w:t>
        </w:r>
      </w:hyperlink>
      <w:r w:rsidRPr="00743140">
        <w:rPr>
          <w:sz w:val="20"/>
          <w:szCs w:val="20"/>
        </w:rPr>
        <w:t>.</w:t>
      </w:r>
    </w:p>
    <w:p w14:paraId="4C7B1EAD" w14:textId="77777777" w:rsidR="000108B8" w:rsidRPr="00743140" w:rsidRDefault="000108B8" w:rsidP="000108B8">
      <w:pPr>
        <w:rPr>
          <w:sz w:val="20"/>
          <w:szCs w:val="20"/>
        </w:rPr>
      </w:pPr>
    </w:p>
    <w:p w14:paraId="2A549DDA" w14:textId="77777777" w:rsidR="000108B8" w:rsidRDefault="000108B8" w:rsidP="000108B8"/>
    <w:p w14:paraId="0B388738" w14:textId="77777777" w:rsidR="000108B8" w:rsidRDefault="000108B8" w:rsidP="000108B8"/>
    <w:p w14:paraId="12A82CB7" w14:textId="77777777" w:rsidR="006D7763" w:rsidRDefault="006D7763" w:rsidP="006D7763"/>
    <w:p w14:paraId="58C812E4" w14:textId="77777777" w:rsidR="006D7763" w:rsidRDefault="006D7763" w:rsidP="006D7763"/>
    <w:p w14:paraId="0E898754" w14:textId="77777777" w:rsidR="006D7763" w:rsidRDefault="006D7763" w:rsidP="006D7763"/>
    <w:p w14:paraId="4D195477" w14:textId="77777777" w:rsidR="006D7763" w:rsidRDefault="006D7763" w:rsidP="006D7763"/>
    <w:p w14:paraId="5FCA46D9" w14:textId="77777777" w:rsidR="006D7763" w:rsidRDefault="006D7763" w:rsidP="006D7763">
      <w:pPr>
        <w:pStyle w:val="Heading2"/>
      </w:pPr>
      <w:r>
        <w:lastRenderedPageBreak/>
        <w:t>Newsletter article – short version</w:t>
      </w:r>
    </w:p>
    <w:p w14:paraId="6E0CE911" w14:textId="77777777" w:rsidR="000108B8" w:rsidRDefault="000108B8" w:rsidP="000108B8">
      <w:pPr>
        <w:pStyle w:val="Heading3"/>
      </w:pPr>
      <w:r>
        <w:t>Update on Australia’s COVID-19 vaccines</w:t>
      </w:r>
    </w:p>
    <w:p w14:paraId="00562325" w14:textId="77777777" w:rsidR="000108B8" w:rsidRPr="00743140" w:rsidRDefault="000108B8" w:rsidP="000108B8">
      <w:pPr>
        <w:pStyle w:val="BodyText"/>
        <w:rPr>
          <w:sz w:val="20"/>
          <w:szCs w:val="20"/>
        </w:rPr>
      </w:pPr>
      <w:r w:rsidRPr="00743140">
        <w:rPr>
          <w:sz w:val="20"/>
          <w:szCs w:val="20"/>
        </w:rPr>
        <w:t>Free, safe and effective COVID-19 vaccines will help protect our community from COVID-19. Approved vaccines will be rolled out in phases</w:t>
      </w:r>
      <w:r>
        <w:rPr>
          <w:sz w:val="20"/>
          <w:szCs w:val="20"/>
        </w:rPr>
        <w:t xml:space="preserve"> across Australia</w:t>
      </w:r>
      <w:r w:rsidRPr="00743140">
        <w:rPr>
          <w:sz w:val="20"/>
          <w:szCs w:val="20"/>
        </w:rPr>
        <w:t>. It is important that the first vaccines go to the people who need them most.</w:t>
      </w:r>
    </w:p>
    <w:p w14:paraId="038F0090" w14:textId="77777777" w:rsidR="000108B8" w:rsidRPr="00743140" w:rsidRDefault="000108B8" w:rsidP="000108B8">
      <w:pPr>
        <w:pStyle w:val="BodyText"/>
        <w:rPr>
          <w:sz w:val="20"/>
          <w:szCs w:val="20"/>
        </w:rPr>
      </w:pPr>
    </w:p>
    <w:p w14:paraId="201537AF" w14:textId="77777777" w:rsidR="000108B8" w:rsidRPr="00743140" w:rsidRDefault="000108B8" w:rsidP="000108B8">
      <w:pPr>
        <w:pStyle w:val="BodyText"/>
        <w:rPr>
          <w:sz w:val="20"/>
          <w:szCs w:val="20"/>
        </w:rPr>
      </w:pPr>
      <w:r w:rsidRPr="00743140">
        <w:rPr>
          <w:sz w:val="20"/>
          <w:szCs w:val="20"/>
        </w:rPr>
        <w:t xml:space="preserve">As you may know, Aboriginal and Torres Strait Islander adults have been identified as a priority group for vaccination. </w:t>
      </w:r>
      <w:r w:rsidRPr="00CF3B15">
        <w:rPr>
          <w:sz w:val="20"/>
          <w:szCs w:val="20"/>
        </w:rPr>
        <w:t xml:space="preserve">This is because there is a higher risk </w:t>
      </w:r>
      <w:r w:rsidRPr="006D7763">
        <w:rPr>
          <w:sz w:val="20"/>
          <w:szCs w:val="20"/>
        </w:rPr>
        <w:t>of getting and developing serious illness from COVID-19</w:t>
      </w:r>
      <w:r w:rsidRPr="00084D6A">
        <w:rPr>
          <w:sz w:val="20"/>
          <w:szCs w:val="20"/>
        </w:rPr>
        <w:t xml:space="preserve"> </w:t>
      </w:r>
      <w:r w:rsidRPr="006D7763">
        <w:rPr>
          <w:sz w:val="20"/>
          <w:szCs w:val="20"/>
        </w:rPr>
        <w:t>due to a number of factors</w:t>
      </w:r>
      <w:r>
        <w:rPr>
          <w:sz w:val="20"/>
          <w:szCs w:val="20"/>
        </w:rPr>
        <w:t>. This may</w:t>
      </w:r>
      <w:r w:rsidRPr="006D7763">
        <w:rPr>
          <w:sz w:val="20"/>
          <w:szCs w:val="20"/>
        </w:rPr>
        <w:t xml:space="preserve"> includ</w:t>
      </w:r>
      <w:r>
        <w:rPr>
          <w:sz w:val="20"/>
          <w:szCs w:val="20"/>
        </w:rPr>
        <w:t>e</w:t>
      </w:r>
      <w:r w:rsidRPr="006D7763">
        <w:rPr>
          <w:sz w:val="20"/>
          <w:szCs w:val="20"/>
        </w:rPr>
        <w:t xml:space="preserve"> a high</w:t>
      </w:r>
      <w:r>
        <w:rPr>
          <w:sz w:val="20"/>
          <w:szCs w:val="20"/>
        </w:rPr>
        <w:t>er</w:t>
      </w:r>
      <w:r w:rsidRPr="006D7763">
        <w:rPr>
          <w:sz w:val="20"/>
          <w:szCs w:val="20"/>
        </w:rPr>
        <w:t xml:space="preserve"> rate of chronic health conditions and </w:t>
      </w:r>
      <w:r>
        <w:rPr>
          <w:sz w:val="20"/>
          <w:szCs w:val="20"/>
        </w:rPr>
        <w:t xml:space="preserve">in some cases </w:t>
      </w:r>
      <w:r w:rsidRPr="006D7763">
        <w:rPr>
          <w:sz w:val="20"/>
          <w:szCs w:val="20"/>
        </w:rPr>
        <w:t>crowded-living conditions,</w:t>
      </w:r>
      <w:r>
        <w:rPr>
          <w:sz w:val="20"/>
          <w:szCs w:val="20"/>
        </w:rPr>
        <w:t xml:space="preserve"> which</w:t>
      </w:r>
      <w:r w:rsidRPr="006D7763">
        <w:rPr>
          <w:sz w:val="20"/>
          <w:szCs w:val="20"/>
        </w:rPr>
        <w:t xml:space="preserve"> increas</w:t>
      </w:r>
      <w:r>
        <w:rPr>
          <w:sz w:val="20"/>
          <w:szCs w:val="20"/>
        </w:rPr>
        <w:t>es</w:t>
      </w:r>
      <w:r w:rsidRPr="006D7763">
        <w:rPr>
          <w:sz w:val="20"/>
          <w:szCs w:val="20"/>
        </w:rPr>
        <w:t xml:space="preserve"> the risk of spreading the infection.</w:t>
      </w:r>
    </w:p>
    <w:p w14:paraId="6905EC3B" w14:textId="77777777" w:rsidR="000108B8" w:rsidRPr="00743140" w:rsidRDefault="000108B8" w:rsidP="000108B8">
      <w:pPr>
        <w:pStyle w:val="BodyText"/>
        <w:rPr>
          <w:sz w:val="20"/>
          <w:szCs w:val="20"/>
        </w:rPr>
      </w:pPr>
    </w:p>
    <w:p w14:paraId="23447B2D" w14:textId="77777777" w:rsidR="000108B8" w:rsidRPr="00743140" w:rsidRDefault="000108B8" w:rsidP="000108B8">
      <w:pPr>
        <w:pStyle w:val="BodyText"/>
        <w:rPr>
          <w:sz w:val="20"/>
          <w:szCs w:val="20"/>
        </w:rPr>
      </w:pPr>
      <w:r w:rsidRPr="00743140">
        <w:rPr>
          <w:sz w:val="20"/>
          <w:szCs w:val="20"/>
        </w:rPr>
        <w:t xml:space="preserve">The vaccine </w:t>
      </w:r>
      <w:r>
        <w:rPr>
          <w:sz w:val="20"/>
          <w:szCs w:val="20"/>
        </w:rPr>
        <w:t>is free</w:t>
      </w:r>
      <w:r w:rsidRPr="00743140">
        <w:rPr>
          <w:sz w:val="20"/>
          <w:szCs w:val="20"/>
        </w:rPr>
        <w:t xml:space="preserve"> and you can choose if you want to get vaccinated. However, by getting it, you will help protect yourself,</w:t>
      </w:r>
      <w:r>
        <w:rPr>
          <w:sz w:val="20"/>
          <w:szCs w:val="20"/>
        </w:rPr>
        <w:t xml:space="preserve"> Elders,</w:t>
      </w:r>
      <w:r w:rsidRPr="00743140">
        <w:rPr>
          <w:sz w:val="20"/>
          <w:szCs w:val="20"/>
        </w:rPr>
        <w:t xml:space="preserve"> family</w:t>
      </w:r>
      <w:r>
        <w:rPr>
          <w:sz w:val="20"/>
          <w:szCs w:val="20"/>
        </w:rPr>
        <w:t xml:space="preserve"> and</w:t>
      </w:r>
      <w:r w:rsidRPr="00743140">
        <w:rPr>
          <w:sz w:val="20"/>
          <w:szCs w:val="20"/>
        </w:rPr>
        <w:t xml:space="preserve"> community from COVID-19.</w:t>
      </w:r>
    </w:p>
    <w:p w14:paraId="15362027" w14:textId="77777777" w:rsidR="000108B8" w:rsidRPr="00743140" w:rsidRDefault="000108B8" w:rsidP="000108B8">
      <w:pPr>
        <w:pStyle w:val="BodyText"/>
        <w:rPr>
          <w:sz w:val="20"/>
          <w:szCs w:val="20"/>
        </w:rPr>
      </w:pPr>
    </w:p>
    <w:p w14:paraId="587C317D" w14:textId="77777777" w:rsidR="000108B8" w:rsidRPr="00743140" w:rsidRDefault="000108B8" w:rsidP="000108B8">
      <w:pPr>
        <w:pStyle w:val="BodyText"/>
        <w:rPr>
          <w:sz w:val="20"/>
          <w:szCs w:val="20"/>
        </w:rPr>
      </w:pPr>
      <w:r w:rsidRPr="00743140">
        <w:rPr>
          <w:sz w:val="20"/>
          <w:szCs w:val="20"/>
        </w:rPr>
        <w:t xml:space="preserve">Learn more at the Department of Health’s </w:t>
      </w:r>
      <w:hyperlink r:id="rId21">
        <w:r w:rsidRPr="00743140">
          <w:rPr>
            <w:color w:val="0562C1"/>
            <w:sz w:val="20"/>
            <w:szCs w:val="20"/>
            <w:u w:val="single" w:color="0562C1"/>
          </w:rPr>
          <w:t>COVID-19 vaccines hub</w:t>
        </w:r>
        <w:r w:rsidRPr="00743140">
          <w:rPr>
            <w:color w:val="0562C1"/>
            <w:sz w:val="20"/>
            <w:szCs w:val="20"/>
          </w:rPr>
          <w:t xml:space="preserve"> </w:t>
        </w:r>
      </w:hyperlink>
      <w:r w:rsidRPr="00743140">
        <w:rPr>
          <w:sz w:val="20"/>
          <w:szCs w:val="20"/>
        </w:rPr>
        <w:t xml:space="preserve">and subscribe to the </w:t>
      </w:r>
      <w:hyperlink r:id="rId22">
        <w:r w:rsidRPr="00743140">
          <w:rPr>
            <w:color w:val="0562C1"/>
            <w:sz w:val="20"/>
            <w:szCs w:val="20"/>
            <w:u w:val="single" w:color="0562C1"/>
          </w:rPr>
          <w:t>COVID-19 Vaccines Update</w:t>
        </w:r>
      </w:hyperlink>
      <w:r w:rsidRPr="00743140">
        <w:rPr>
          <w:sz w:val="20"/>
          <w:szCs w:val="20"/>
        </w:rPr>
        <w:t>.</w:t>
      </w:r>
    </w:p>
    <w:p w14:paraId="2F836087" w14:textId="77777777" w:rsidR="000108B8" w:rsidRPr="00743140" w:rsidRDefault="000108B8" w:rsidP="000108B8">
      <w:pPr>
        <w:rPr>
          <w:sz w:val="20"/>
          <w:szCs w:val="20"/>
        </w:rPr>
      </w:pPr>
    </w:p>
    <w:p w14:paraId="5E1AE5E5" w14:textId="77777777" w:rsidR="006D7763" w:rsidRDefault="006D7763" w:rsidP="006D7763"/>
    <w:p w14:paraId="48F26DA3" w14:textId="77777777" w:rsidR="006D7763" w:rsidRDefault="006D7763" w:rsidP="006D7763"/>
    <w:p w14:paraId="1764F230" w14:textId="77777777" w:rsidR="006D7763" w:rsidRDefault="006D7763" w:rsidP="006D7763"/>
    <w:p w14:paraId="16ABEB77" w14:textId="77777777" w:rsidR="006D7763" w:rsidRDefault="006D7763" w:rsidP="006D7763"/>
    <w:p w14:paraId="5C74E768" w14:textId="77777777" w:rsidR="006D7763" w:rsidRDefault="006D7763" w:rsidP="006D7763"/>
    <w:p w14:paraId="0BDE5CF2" w14:textId="77777777" w:rsidR="006D7763" w:rsidRDefault="006D7763" w:rsidP="006D7763"/>
    <w:p w14:paraId="6CA0736C" w14:textId="77777777" w:rsidR="006D7763" w:rsidRDefault="006D7763" w:rsidP="006D7763"/>
    <w:p w14:paraId="6278E953" w14:textId="77777777" w:rsidR="006D7763" w:rsidRDefault="006D7763" w:rsidP="006D7763"/>
    <w:p w14:paraId="539BEEFE" w14:textId="77777777" w:rsidR="006D7763" w:rsidRDefault="006D7763" w:rsidP="006D7763"/>
    <w:p w14:paraId="202C57F3" w14:textId="77777777" w:rsidR="006D7763" w:rsidRDefault="006D7763" w:rsidP="006D7763"/>
    <w:p w14:paraId="6036B84D" w14:textId="77777777" w:rsidR="006D7763" w:rsidRDefault="006D7763" w:rsidP="006D7763"/>
    <w:p w14:paraId="2E495690" w14:textId="77777777" w:rsidR="006D7763" w:rsidRDefault="006D7763" w:rsidP="006D7763"/>
    <w:p w14:paraId="4E8A9E10" w14:textId="77777777" w:rsidR="006D7763" w:rsidRDefault="006D7763" w:rsidP="006D7763"/>
    <w:p w14:paraId="36DEBE27" w14:textId="77777777" w:rsidR="006D7763" w:rsidRDefault="006D7763" w:rsidP="006D7763"/>
    <w:p w14:paraId="1A31BF0E" w14:textId="77777777" w:rsidR="006D7763" w:rsidRDefault="006D7763" w:rsidP="006D7763"/>
    <w:p w14:paraId="017B2A3F" w14:textId="77777777" w:rsidR="006D7763" w:rsidRDefault="006D7763" w:rsidP="006D7763"/>
    <w:p w14:paraId="6D10622A" w14:textId="77777777" w:rsidR="006D7763" w:rsidRDefault="006D7763" w:rsidP="006D7763"/>
    <w:p w14:paraId="2892D6B4" w14:textId="77777777" w:rsidR="006D7763" w:rsidRDefault="006D7763" w:rsidP="006D7763"/>
    <w:p w14:paraId="2443768F" w14:textId="77777777" w:rsidR="006D7763" w:rsidRDefault="006D7763" w:rsidP="006D7763"/>
    <w:p w14:paraId="4B280425" w14:textId="77777777" w:rsidR="006D7763" w:rsidRDefault="006D7763" w:rsidP="006D7763"/>
    <w:p w14:paraId="5933E21F" w14:textId="77777777" w:rsidR="006D7763" w:rsidRDefault="006D7763" w:rsidP="006D7763">
      <w:pPr>
        <w:pStyle w:val="Heading2"/>
      </w:pPr>
      <w:r>
        <w:lastRenderedPageBreak/>
        <w:t>Social media content</w:t>
      </w:r>
    </w:p>
    <w:p w14:paraId="3676A192" w14:textId="77777777" w:rsidR="006D7763" w:rsidRPr="006851FD" w:rsidRDefault="00C81199" w:rsidP="006D7763">
      <w:pPr>
        <w:rPr>
          <w:sz w:val="20"/>
          <w:szCs w:val="20"/>
        </w:rPr>
      </w:pPr>
      <w:r w:rsidRPr="006851FD">
        <w:rPr>
          <w:sz w:val="20"/>
          <w:szCs w:val="20"/>
        </w:rPr>
        <w:t xml:space="preserve">Here are some examples of social media posts that you could use across your social media platform. Please feel free to change the content as </w:t>
      </w:r>
      <w:r w:rsidR="00BD3AF8" w:rsidRPr="006851FD">
        <w:rPr>
          <w:sz w:val="20"/>
          <w:szCs w:val="20"/>
        </w:rPr>
        <w:t>you see fit</w:t>
      </w:r>
      <w:r w:rsidRPr="006851FD">
        <w:rPr>
          <w:sz w:val="20"/>
          <w:szCs w:val="20"/>
        </w:rPr>
        <w:t xml:space="preserve">. </w:t>
      </w:r>
    </w:p>
    <w:tbl>
      <w:tblPr>
        <w:tblW w:w="9336"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0"/>
        <w:gridCol w:w="6456"/>
      </w:tblGrid>
      <w:tr w:rsidR="00250906" w14:paraId="3BF3392F" w14:textId="77777777" w:rsidTr="005B2007">
        <w:trPr>
          <w:trHeight w:val="3677"/>
        </w:trPr>
        <w:tc>
          <w:tcPr>
            <w:tcW w:w="2880" w:type="dxa"/>
            <w:tcBorders>
              <w:top w:val="single" w:sz="8" w:space="0" w:color="000000"/>
              <w:left w:val="single" w:sz="4" w:space="0" w:color="000000"/>
              <w:bottom w:val="single" w:sz="8" w:space="0" w:color="000000"/>
              <w:right w:val="single" w:sz="8" w:space="0" w:color="000000"/>
            </w:tcBorders>
          </w:tcPr>
          <w:p w14:paraId="00211D82" w14:textId="77777777" w:rsidR="00250906" w:rsidRPr="00250906" w:rsidRDefault="00420C54" w:rsidP="00250906">
            <w:pPr>
              <w:pStyle w:val="TableParagraph"/>
              <w:ind w:left="7"/>
              <w:rPr>
                <w:noProof/>
                <w:sz w:val="20"/>
                <w:lang w:val="en-AU" w:eastAsia="en-AU"/>
              </w:rPr>
            </w:pPr>
            <w:r>
              <w:rPr>
                <w:noProof/>
                <w:sz w:val="20"/>
                <w:lang w:val="en-AU" w:eastAsia="en-AU"/>
              </w:rPr>
              <w:drawing>
                <wp:inline distT="0" distB="0" distL="0" distR="0" wp14:anchorId="1A9EE1A5" wp14:editId="5C4340E5">
                  <wp:extent cx="1628775" cy="1628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_ATSI_Static 1080x1080_Vaccines will be fre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p>
        </w:tc>
        <w:tc>
          <w:tcPr>
            <w:tcW w:w="6456" w:type="dxa"/>
            <w:tcBorders>
              <w:top w:val="single" w:sz="8" w:space="0" w:color="000000"/>
              <w:left w:val="single" w:sz="8" w:space="0" w:color="000000"/>
              <w:bottom w:val="single" w:sz="8" w:space="0" w:color="000000"/>
              <w:right w:val="single" w:sz="8" w:space="0" w:color="000000"/>
            </w:tcBorders>
          </w:tcPr>
          <w:p w14:paraId="1175B1F0" w14:textId="77777777" w:rsidR="00250906" w:rsidRPr="00743140" w:rsidRDefault="00250906" w:rsidP="00250906">
            <w:pPr>
              <w:pStyle w:val="Heading3"/>
            </w:pPr>
            <w:r w:rsidRPr="00743140">
              <w:t>Post 1</w:t>
            </w:r>
          </w:p>
          <w:p w14:paraId="6B37F005" w14:textId="77777777" w:rsidR="000108B8"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Safe and effective COVID-19 vaccines will help protect us from COVID-19.</w:t>
            </w:r>
          </w:p>
          <w:p w14:paraId="5BFFE1FD" w14:textId="77777777" w:rsidR="000108B8"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The vaccines will be free and voluntary for everyone in Australia.</w:t>
            </w:r>
          </w:p>
          <w:p w14:paraId="028D81CD" w14:textId="77777777" w:rsidR="000108B8"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 xml:space="preserve">To keep their families and communities safe, Aboriginal and Torres Strait Islander adults will be able to get their vaccine soon after </w:t>
            </w:r>
            <w:r>
              <w:rPr>
                <w:rFonts w:eastAsia="Arial" w:cs="Arial"/>
                <w:b w:val="0"/>
                <w:color w:val="auto"/>
                <w:sz w:val="20"/>
                <w:szCs w:val="20"/>
                <w:lang w:val="en-US"/>
              </w:rPr>
              <w:t xml:space="preserve">the first priority group, such as </w:t>
            </w:r>
            <w:r w:rsidRPr="00015C48">
              <w:rPr>
                <w:rFonts w:eastAsia="Arial" w:cs="Arial"/>
                <w:b w:val="0"/>
                <w:color w:val="auto"/>
                <w:sz w:val="20"/>
                <w:szCs w:val="20"/>
                <w:lang w:val="en-US"/>
              </w:rPr>
              <w:t>health workers and quarantine and border workers.</w:t>
            </w:r>
          </w:p>
          <w:p w14:paraId="09B9559D" w14:textId="77777777" w:rsidR="00AE6EAA" w:rsidRDefault="00250906" w:rsidP="00250906">
            <w:pPr>
              <w:pStyle w:val="Heading3"/>
            </w:pPr>
            <w:r w:rsidRPr="00015C48">
              <w:rPr>
                <w:rFonts w:eastAsia="Arial" w:cs="Arial"/>
                <w:b w:val="0"/>
                <w:color w:val="auto"/>
                <w:sz w:val="20"/>
                <w:szCs w:val="20"/>
                <w:lang w:val="en-US"/>
              </w:rPr>
              <w:t>Learn more at</w:t>
            </w:r>
            <w:r w:rsidRPr="00250906">
              <w:t xml:space="preserve"> </w:t>
            </w:r>
          </w:p>
          <w:p w14:paraId="26162E19" w14:textId="77777777" w:rsidR="00250906" w:rsidRPr="00250906" w:rsidRDefault="00AE6EAA" w:rsidP="00250906">
            <w:pPr>
              <w:pStyle w:val="Heading3"/>
            </w:pPr>
            <w:r w:rsidRPr="006851FD">
              <w:rPr>
                <w:rFonts w:eastAsia="Arial" w:cs="Arial"/>
                <w:b w:val="0"/>
                <w:color w:val="0562C1"/>
                <w:sz w:val="20"/>
                <w:szCs w:val="20"/>
                <w:u w:color="0562C1"/>
                <w:lang w:val="en-US"/>
              </w:rPr>
              <w:t>https://www.health.gov.au/initiatives-and-programs/covid-19-vaccines</w:t>
            </w:r>
          </w:p>
        </w:tc>
      </w:tr>
      <w:tr w:rsidR="00250906" w14:paraId="3D630CEF" w14:textId="77777777" w:rsidTr="005B2007">
        <w:trPr>
          <w:trHeight w:val="3247"/>
        </w:trPr>
        <w:tc>
          <w:tcPr>
            <w:tcW w:w="2880" w:type="dxa"/>
            <w:tcBorders>
              <w:top w:val="single" w:sz="8" w:space="0" w:color="000000"/>
              <w:left w:val="single" w:sz="4" w:space="0" w:color="000000"/>
              <w:bottom w:val="single" w:sz="8" w:space="0" w:color="000000"/>
              <w:right w:val="single" w:sz="8" w:space="0" w:color="000000"/>
            </w:tcBorders>
          </w:tcPr>
          <w:p w14:paraId="7CE58EEF" w14:textId="77777777" w:rsidR="00250906" w:rsidRPr="00250906" w:rsidRDefault="00420C54" w:rsidP="00250906">
            <w:pPr>
              <w:pStyle w:val="TableParagraph"/>
              <w:ind w:left="7"/>
              <w:rPr>
                <w:noProof/>
                <w:sz w:val="20"/>
                <w:lang w:val="en-AU" w:eastAsia="en-AU"/>
              </w:rPr>
            </w:pPr>
            <w:r>
              <w:rPr>
                <w:noProof/>
                <w:sz w:val="20"/>
                <w:lang w:val="en-AU" w:eastAsia="en-AU"/>
              </w:rPr>
              <w:drawing>
                <wp:inline distT="0" distB="0" distL="0" distR="0" wp14:anchorId="1B1D75BF" wp14:editId="543AF115">
                  <wp:extent cx="167640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_ATSI_Static 1080x1080_Vaccines will  be voluntar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tc>
        <w:tc>
          <w:tcPr>
            <w:tcW w:w="6456" w:type="dxa"/>
            <w:tcBorders>
              <w:top w:val="single" w:sz="8" w:space="0" w:color="000000"/>
              <w:left w:val="single" w:sz="8" w:space="0" w:color="000000"/>
              <w:bottom w:val="single" w:sz="8" w:space="0" w:color="000000"/>
              <w:right w:val="single" w:sz="8" w:space="0" w:color="000000"/>
            </w:tcBorders>
          </w:tcPr>
          <w:p w14:paraId="0DA95AAB" w14:textId="77777777" w:rsidR="00250906" w:rsidRPr="00743140" w:rsidRDefault="00250906" w:rsidP="00250906">
            <w:pPr>
              <w:pStyle w:val="Heading3"/>
            </w:pPr>
            <w:r>
              <w:t>Post 2</w:t>
            </w:r>
          </w:p>
          <w:p w14:paraId="3507FEB4" w14:textId="77777777" w:rsidR="000108B8"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 xml:space="preserve">COVID-19 vaccinations will start </w:t>
            </w:r>
            <w:r w:rsidR="002A1F3A">
              <w:rPr>
                <w:rFonts w:eastAsia="Arial" w:cs="Arial"/>
                <w:b w:val="0"/>
                <w:color w:val="auto"/>
                <w:sz w:val="20"/>
                <w:szCs w:val="20"/>
                <w:lang w:val="en-US"/>
              </w:rPr>
              <w:t xml:space="preserve">at the end of </w:t>
            </w:r>
            <w:r w:rsidRPr="00015C48">
              <w:rPr>
                <w:rFonts w:eastAsia="Arial" w:cs="Arial"/>
                <w:b w:val="0"/>
                <w:color w:val="auto"/>
                <w:sz w:val="20"/>
                <w:szCs w:val="20"/>
                <w:lang w:val="en-US"/>
              </w:rPr>
              <w:t>February. Priority groups such as health workers and</w:t>
            </w:r>
            <w:r>
              <w:rPr>
                <w:rFonts w:eastAsia="Arial" w:cs="Arial"/>
                <w:b w:val="0"/>
                <w:color w:val="auto"/>
                <w:sz w:val="20"/>
                <w:szCs w:val="20"/>
                <w:lang w:val="en-US"/>
              </w:rPr>
              <w:t xml:space="preserve"> </w:t>
            </w:r>
            <w:r w:rsidRPr="00015C48">
              <w:rPr>
                <w:rFonts w:eastAsia="Arial" w:cs="Arial"/>
                <w:b w:val="0"/>
                <w:color w:val="auto"/>
                <w:sz w:val="20"/>
                <w:szCs w:val="20"/>
                <w:lang w:val="en-US"/>
              </w:rPr>
              <w:t>quarantine and border workers will be the first to receive the vaccine. Soon after that, the vaccine will be available to Aboriginal and Torres Strait Islander adults.</w:t>
            </w:r>
          </w:p>
          <w:p w14:paraId="0EC31C28" w14:textId="77777777" w:rsidR="00250906"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Please keep up to date at</w:t>
            </w:r>
          </w:p>
          <w:p w14:paraId="6E1BD90F" w14:textId="77777777" w:rsidR="00250906" w:rsidRPr="00250906" w:rsidRDefault="00250906" w:rsidP="00250906">
            <w:pPr>
              <w:pStyle w:val="Heading3"/>
            </w:pPr>
            <w:r w:rsidRPr="00250906">
              <w:t xml:space="preserve"> </w:t>
            </w:r>
            <w:r w:rsidR="00AE6EAA" w:rsidRPr="00770CB2">
              <w:rPr>
                <w:rFonts w:eastAsia="Arial" w:cs="Arial"/>
                <w:b w:val="0"/>
                <w:color w:val="0562C1"/>
                <w:sz w:val="20"/>
                <w:szCs w:val="20"/>
                <w:u w:color="0562C1"/>
                <w:lang w:val="en-US"/>
              </w:rPr>
              <w:t>https://www.health.gov.au/initiatives-and-programs/covid-19-vaccines</w:t>
            </w:r>
          </w:p>
        </w:tc>
      </w:tr>
      <w:tr w:rsidR="00250906" w14:paraId="62FAB668" w14:textId="77777777" w:rsidTr="00250906">
        <w:trPr>
          <w:trHeight w:val="4211"/>
        </w:trPr>
        <w:tc>
          <w:tcPr>
            <w:tcW w:w="2880" w:type="dxa"/>
            <w:tcBorders>
              <w:top w:val="single" w:sz="8" w:space="0" w:color="000000"/>
              <w:left w:val="single" w:sz="4" w:space="0" w:color="000000"/>
              <w:bottom w:val="single" w:sz="8" w:space="0" w:color="000000"/>
              <w:right w:val="single" w:sz="8" w:space="0" w:color="000000"/>
            </w:tcBorders>
          </w:tcPr>
          <w:p w14:paraId="1BF409AA" w14:textId="77777777" w:rsidR="00250906" w:rsidRPr="00250906" w:rsidRDefault="00420C54" w:rsidP="003941AB">
            <w:pPr>
              <w:pStyle w:val="TableParagraph"/>
              <w:ind w:left="7"/>
              <w:rPr>
                <w:noProof/>
                <w:sz w:val="20"/>
                <w:lang w:val="en-AU" w:eastAsia="en-AU"/>
              </w:rPr>
            </w:pPr>
            <w:r>
              <w:rPr>
                <w:noProof/>
                <w:sz w:val="20"/>
                <w:lang w:val="en-AU" w:eastAsia="en-AU"/>
              </w:rPr>
              <w:drawing>
                <wp:inline distT="0" distB="0" distL="0" distR="0" wp14:anchorId="743FA484" wp14:editId="48975FC0">
                  <wp:extent cx="165735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_ATSI_Static 1080x1080__TGA Approval_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c>
          <w:tcPr>
            <w:tcW w:w="6456" w:type="dxa"/>
            <w:tcBorders>
              <w:top w:val="single" w:sz="8" w:space="0" w:color="000000"/>
              <w:left w:val="single" w:sz="8" w:space="0" w:color="000000"/>
              <w:bottom w:val="single" w:sz="8" w:space="0" w:color="000000"/>
              <w:right w:val="single" w:sz="8" w:space="0" w:color="000000"/>
            </w:tcBorders>
          </w:tcPr>
          <w:p w14:paraId="7C237441" w14:textId="77777777" w:rsidR="00250906" w:rsidRPr="00743140" w:rsidRDefault="00250906" w:rsidP="00250906">
            <w:pPr>
              <w:pStyle w:val="Heading3"/>
            </w:pPr>
            <w:r>
              <w:t>Post 3</w:t>
            </w:r>
          </w:p>
          <w:p w14:paraId="772FD5F9" w14:textId="77777777" w:rsidR="000108B8"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 xml:space="preserve">Are COVID-19 vaccines safe? Are they effective? </w:t>
            </w:r>
            <w:r>
              <w:rPr>
                <w:rFonts w:eastAsia="Arial" w:cs="Arial"/>
                <w:b w:val="0"/>
                <w:color w:val="auto"/>
                <w:sz w:val="20"/>
                <w:szCs w:val="20"/>
                <w:lang w:val="en-US"/>
              </w:rPr>
              <w:t>All vaccines need to pass an</w:t>
            </w:r>
            <w:r w:rsidRPr="00015C48">
              <w:rPr>
                <w:rFonts w:eastAsia="Arial" w:cs="Arial"/>
                <w:b w:val="0"/>
                <w:color w:val="auto"/>
                <w:sz w:val="20"/>
                <w:szCs w:val="20"/>
                <w:lang w:val="en-US"/>
              </w:rPr>
              <w:t xml:space="preserve"> assessment for quality, safety and efficacy</w:t>
            </w:r>
            <w:r>
              <w:rPr>
                <w:rFonts w:eastAsia="Arial" w:cs="Arial"/>
                <w:b w:val="0"/>
                <w:color w:val="auto"/>
                <w:sz w:val="20"/>
                <w:szCs w:val="20"/>
                <w:lang w:val="en-US"/>
              </w:rPr>
              <w:t>. This is</w:t>
            </w:r>
            <w:r w:rsidRPr="00015C48">
              <w:rPr>
                <w:rFonts w:eastAsia="Arial" w:cs="Arial"/>
                <w:b w:val="0"/>
                <w:color w:val="auto"/>
                <w:sz w:val="20"/>
                <w:szCs w:val="20"/>
                <w:lang w:val="en-US"/>
              </w:rPr>
              <w:t xml:space="preserve"> </w:t>
            </w:r>
            <w:r>
              <w:rPr>
                <w:rFonts w:eastAsia="Arial" w:cs="Arial"/>
                <w:b w:val="0"/>
                <w:color w:val="auto"/>
                <w:sz w:val="20"/>
                <w:szCs w:val="20"/>
                <w:lang w:val="en-US"/>
              </w:rPr>
              <w:t>done</w:t>
            </w:r>
            <w:r w:rsidRPr="00015C48">
              <w:rPr>
                <w:rFonts w:eastAsia="Arial" w:cs="Arial"/>
                <w:b w:val="0"/>
                <w:color w:val="auto"/>
                <w:sz w:val="20"/>
                <w:szCs w:val="20"/>
                <w:lang w:val="en-US"/>
              </w:rPr>
              <w:t xml:space="preserve"> by the Therapeutic Goods Administration</w:t>
            </w:r>
            <w:r>
              <w:rPr>
                <w:rFonts w:eastAsia="Arial" w:cs="Arial"/>
                <w:b w:val="0"/>
                <w:color w:val="auto"/>
                <w:sz w:val="20"/>
                <w:szCs w:val="20"/>
                <w:lang w:val="en-US"/>
              </w:rPr>
              <w:t xml:space="preserve"> (TGA)</w:t>
            </w:r>
            <w:r w:rsidRPr="00015C48">
              <w:rPr>
                <w:rFonts w:eastAsia="Arial" w:cs="Arial"/>
                <w:b w:val="0"/>
                <w:color w:val="auto"/>
                <w:sz w:val="20"/>
                <w:szCs w:val="20"/>
                <w:lang w:val="en-US"/>
              </w:rPr>
              <w:t>. They only approve vaccines that are safe and effective.</w:t>
            </w:r>
          </w:p>
          <w:p w14:paraId="0130B51C" w14:textId="77777777" w:rsidR="00250906" w:rsidRPr="00015C48" w:rsidRDefault="000108B8" w:rsidP="000108B8">
            <w:pPr>
              <w:pStyle w:val="Heading3"/>
              <w:rPr>
                <w:rFonts w:eastAsia="Arial" w:cs="Arial"/>
                <w:b w:val="0"/>
                <w:color w:val="auto"/>
                <w:sz w:val="20"/>
                <w:szCs w:val="20"/>
                <w:lang w:val="en-US"/>
              </w:rPr>
            </w:pPr>
            <w:r w:rsidRPr="00015C48">
              <w:rPr>
                <w:rFonts w:eastAsia="Arial" w:cs="Arial"/>
                <w:b w:val="0"/>
                <w:color w:val="auto"/>
                <w:sz w:val="20"/>
                <w:szCs w:val="20"/>
                <w:lang w:val="en-US"/>
              </w:rPr>
              <w:t>Learn more about the vaccine approval process at</w:t>
            </w:r>
          </w:p>
          <w:p w14:paraId="44A0AC31" w14:textId="77777777" w:rsidR="00250906" w:rsidRPr="00250906" w:rsidRDefault="00CB5B2C" w:rsidP="00250906">
            <w:pPr>
              <w:pStyle w:val="Heading3"/>
            </w:pPr>
            <w:hyperlink r:id="rId26">
              <w:r w:rsidR="00250906" w:rsidRPr="00015C48">
                <w:rPr>
                  <w:rFonts w:eastAsia="Arial" w:cs="Arial"/>
                  <w:b w:val="0"/>
                  <w:color w:val="0562C1"/>
                  <w:sz w:val="20"/>
                  <w:szCs w:val="20"/>
                  <w:u w:color="0562C1"/>
                  <w:lang w:val="en-US"/>
                </w:rPr>
                <w:t>www.tga.gov.au/covid-19-vaccine-approval-process.</w:t>
              </w:r>
            </w:hyperlink>
          </w:p>
        </w:tc>
      </w:tr>
      <w:tr w:rsidR="006D7763" w14:paraId="47A6E77E" w14:textId="77777777" w:rsidTr="005B2007">
        <w:trPr>
          <w:trHeight w:val="3807"/>
        </w:trPr>
        <w:tc>
          <w:tcPr>
            <w:tcW w:w="2880" w:type="dxa"/>
            <w:tcBorders>
              <w:left w:val="single" w:sz="4" w:space="0" w:color="000000"/>
            </w:tcBorders>
          </w:tcPr>
          <w:p w14:paraId="47349A95" w14:textId="77777777" w:rsidR="006D7763" w:rsidRDefault="00420C54" w:rsidP="003941AB">
            <w:pPr>
              <w:pStyle w:val="TableParagraph"/>
              <w:ind w:left="7"/>
              <w:rPr>
                <w:sz w:val="20"/>
              </w:rPr>
            </w:pPr>
            <w:r>
              <w:rPr>
                <w:noProof/>
                <w:sz w:val="20"/>
                <w:lang w:val="en-AU" w:eastAsia="en-AU"/>
              </w:rPr>
              <w:lastRenderedPageBreak/>
              <w:drawing>
                <wp:inline distT="0" distB="0" distL="0" distR="0" wp14:anchorId="72413611" wp14:editId="4AC42AE7">
                  <wp:extent cx="169545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_ATSI_Static 1080x1080_Stay up to da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tc>
        <w:tc>
          <w:tcPr>
            <w:tcW w:w="6456" w:type="dxa"/>
          </w:tcPr>
          <w:p w14:paraId="481B280F" w14:textId="77777777" w:rsidR="006D7763" w:rsidRPr="00743140" w:rsidRDefault="006D7763" w:rsidP="00743140">
            <w:pPr>
              <w:pStyle w:val="Heading3"/>
            </w:pPr>
            <w:r w:rsidRPr="00743140">
              <w:t xml:space="preserve">Post </w:t>
            </w:r>
            <w:r w:rsidR="00250906">
              <w:t>4</w:t>
            </w:r>
          </w:p>
          <w:p w14:paraId="54DCB0CC" w14:textId="77777777" w:rsidR="000108B8" w:rsidRPr="00743140" w:rsidRDefault="000108B8" w:rsidP="000108B8">
            <w:pPr>
              <w:pStyle w:val="TableParagraph"/>
              <w:spacing w:line="252" w:lineRule="auto"/>
              <w:ind w:left="104" w:right="478"/>
              <w:rPr>
                <w:sz w:val="20"/>
                <w:szCs w:val="20"/>
              </w:rPr>
            </w:pPr>
            <w:r w:rsidRPr="00743140">
              <w:rPr>
                <w:sz w:val="20"/>
                <w:szCs w:val="20"/>
              </w:rPr>
              <w:t xml:space="preserve">Aboriginal and Torres Strait Islander adults will be able to get their </w:t>
            </w:r>
            <w:r>
              <w:rPr>
                <w:sz w:val="20"/>
                <w:szCs w:val="20"/>
              </w:rPr>
              <w:t xml:space="preserve">COVID-19 </w:t>
            </w:r>
            <w:r w:rsidRPr="00743140">
              <w:rPr>
                <w:sz w:val="20"/>
                <w:szCs w:val="20"/>
              </w:rPr>
              <w:t xml:space="preserve">vaccine soon after </w:t>
            </w:r>
            <w:r>
              <w:rPr>
                <w:sz w:val="20"/>
                <w:szCs w:val="20"/>
              </w:rPr>
              <w:t>the first priority group, such as healthcare workers</w:t>
            </w:r>
            <w:r w:rsidRPr="00743140">
              <w:rPr>
                <w:sz w:val="20"/>
                <w:szCs w:val="20"/>
              </w:rPr>
              <w:t xml:space="preserve"> </w:t>
            </w:r>
            <w:r>
              <w:rPr>
                <w:sz w:val="20"/>
                <w:szCs w:val="20"/>
              </w:rPr>
              <w:t>and quarantine and border</w:t>
            </w:r>
            <w:r w:rsidRPr="00743140">
              <w:rPr>
                <w:sz w:val="20"/>
                <w:szCs w:val="20"/>
              </w:rPr>
              <w:t xml:space="preserve"> workers.</w:t>
            </w:r>
            <w:r>
              <w:rPr>
                <w:sz w:val="20"/>
                <w:szCs w:val="20"/>
              </w:rPr>
              <w:t xml:space="preserve"> Your vaccine will be available at your local AMS, GP and some other locations. </w:t>
            </w:r>
          </w:p>
          <w:p w14:paraId="31776AC9" w14:textId="77777777" w:rsidR="000108B8" w:rsidRPr="00743140" w:rsidRDefault="000108B8" w:rsidP="000108B8">
            <w:pPr>
              <w:pStyle w:val="TableParagraph"/>
              <w:spacing w:before="4"/>
              <w:ind w:left="0"/>
              <w:rPr>
                <w:b/>
                <w:sz w:val="20"/>
                <w:szCs w:val="20"/>
              </w:rPr>
            </w:pPr>
          </w:p>
          <w:p w14:paraId="4D487158" w14:textId="77777777" w:rsidR="000108B8" w:rsidRDefault="000108B8" w:rsidP="000108B8">
            <w:pPr>
              <w:pStyle w:val="TableParagraph"/>
              <w:spacing w:line="247" w:lineRule="auto"/>
              <w:ind w:right="480" w:hanging="1"/>
            </w:pPr>
            <w:r>
              <w:rPr>
                <w:sz w:val="20"/>
                <w:szCs w:val="20"/>
              </w:rPr>
              <w:t xml:space="preserve">To find out more about the vaccine, call your local health worker or visit </w:t>
            </w:r>
            <w:r w:rsidDel="00AE6EAA">
              <w:t xml:space="preserve"> </w:t>
            </w:r>
          </w:p>
          <w:p w14:paraId="6F310C04" w14:textId="77777777" w:rsidR="006D7763" w:rsidRPr="00743140" w:rsidRDefault="000108B8" w:rsidP="000108B8">
            <w:pPr>
              <w:pStyle w:val="TableParagraph"/>
              <w:spacing w:line="247" w:lineRule="auto"/>
              <w:ind w:right="480" w:hanging="1"/>
              <w:rPr>
                <w:sz w:val="20"/>
                <w:szCs w:val="20"/>
              </w:rPr>
            </w:pPr>
            <w:r w:rsidRPr="006851FD">
              <w:rPr>
                <w:color w:val="0562C1"/>
                <w:sz w:val="20"/>
                <w:szCs w:val="20"/>
                <w:u w:color="0562C1"/>
              </w:rPr>
              <w:t>https://www.health.gov.au/initiatives-and-programs/covid-19-vaccines</w:t>
            </w:r>
          </w:p>
        </w:tc>
      </w:tr>
      <w:tr w:rsidR="006D7763" w14:paraId="322AF45D" w14:textId="77777777" w:rsidTr="005B2007">
        <w:trPr>
          <w:trHeight w:val="4229"/>
        </w:trPr>
        <w:tc>
          <w:tcPr>
            <w:tcW w:w="2880" w:type="dxa"/>
            <w:tcBorders>
              <w:left w:val="single" w:sz="4" w:space="0" w:color="000000"/>
            </w:tcBorders>
          </w:tcPr>
          <w:p w14:paraId="690BB84B" w14:textId="77777777" w:rsidR="006D7763" w:rsidRDefault="00420C54" w:rsidP="003941AB">
            <w:pPr>
              <w:pStyle w:val="TableParagraph"/>
              <w:ind w:left="7"/>
              <w:rPr>
                <w:sz w:val="20"/>
              </w:rPr>
            </w:pPr>
            <w:r>
              <w:rPr>
                <w:noProof/>
                <w:sz w:val="20"/>
                <w:lang w:val="en-AU" w:eastAsia="en-AU"/>
              </w:rPr>
              <w:drawing>
                <wp:inline distT="0" distB="0" distL="0" distR="0" wp14:anchorId="62AEBC27" wp14:editId="64751502">
                  <wp:extent cx="167640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_ATSI_Static 1080x1080_A vaccine is the best way to protect Au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tc>
        <w:tc>
          <w:tcPr>
            <w:tcW w:w="6456" w:type="dxa"/>
          </w:tcPr>
          <w:p w14:paraId="01AA0831" w14:textId="77777777" w:rsidR="006D7763" w:rsidRPr="00743140" w:rsidRDefault="006D7763" w:rsidP="00743140">
            <w:pPr>
              <w:pStyle w:val="Heading3"/>
            </w:pPr>
            <w:r w:rsidRPr="00743140">
              <w:t xml:space="preserve">Post </w:t>
            </w:r>
            <w:r w:rsidR="00250906">
              <w:t>5</w:t>
            </w:r>
          </w:p>
          <w:p w14:paraId="7308E556" w14:textId="77777777" w:rsidR="000108B8" w:rsidRDefault="000108B8" w:rsidP="000108B8">
            <w:pPr>
              <w:pStyle w:val="TableParagraph"/>
              <w:spacing w:before="167" w:line="247" w:lineRule="auto"/>
              <w:ind w:right="576"/>
              <w:rPr>
                <w:sz w:val="20"/>
                <w:szCs w:val="20"/>
              </w:rPr>
            </w:pPr>
            <w:r>
              <w:rPr>
                <w:sz w:val="20"/>
                <w:szCs w:val="20"/>
              </w:rPr>
              <w:t xml:space="preserve">Coronavirus can make you really sick or you could even die from it. </w:t>
            </w:r>
            <w:r w:rsidRPr="00743140">
              <w:rPr>
                <w:sz w:val="20"/>
                <w:szCs w:val="20"/>
              </w:rPr>
              <w:t xml:space="preserve">Aboriginal and Torres Strait Islander adults will be able to get their </w:t>
            </w:r>
            <w:r>
              <w:rPr>
                <w:sz w:val="20"/>
                <w:szCs w:val="20"/>
              </w:rPr>
              <w:t xml:space="preserve">COVID-19 </w:t>
            </w:r>
            <w:r w:rsidRPr="00743140">
              <w:rPr>
                <w:sz w:val="20"/>
                <w:szCs w:val="20"/>
              </w:rPr>
              <w:t>vaccine soon after</w:t>
            </w:r>
            <w:r>
              <w:rPr>
                <w:sz w:val="20"/>
                <w:szCs w:val="20"/>
              </w:rPr>
              <w:t xml:space="preserve"> the first priority group, such as</w:t>
            </w:r>
            <w:r w:rsidRPr="00743140">
              <w:rPr>
                <w:sz w:val="20"/>
                <w:szCs w:val="20"/>
              </w:rPr>
              <w:t xml:space="preserve"> </w:t>
            </w:r>
            <w:r>
              <w:rPr>
                <w:sz w:val="20"/>
                <w:szCs w:val="20"/>
              </w:rPr>
              <w:t>healthcare workers and quarantine and border</w:t>
            </w:r>
            <w:r w:rsidRPr="00743140">
              <w:rPr>
                <w:sz w:val="20"/>
                <w:szCs w:val="20"/>
              </w:rPr>
              <w:t xml:space="preserve"> workers.</w:t>
            </w:r>
            <w:r>
              <w:rPr>
                <w:sz w:val="20"/>
                <w:szCs w:val="20"/>
              </w:rPr>
              <w:t xml:space="preserve"> Protect yourself, Elders and your community and get a COVID-19 </w:t>
            </w:r>
            <w:r w:rsidR="002A1F3A">
              <w:rPr>
                <w:sz w:val="20"/>
                <w:szCs w:val="20"/>
              </w:rPr>
              <w:t xml:space="preserve">vaccine </w:t>
            </w:r>
            <w:r>
              <w:rPr>
                <w:sz w:val="20"/>
                <w:szCs w:val="20"/>
              </w:rPr>
              <w:t xml:space="preserve">when it’s your turn. </w:t>
            </w:r>
          </w:p>
          <w:p w14:paraId="37531485" w14:textId="77777777" w:rsidR="00D85CDE" w:rsidRDefault="00D85CDE" w:rsidP="003941AB">
            <w:pPr>
              <w:pStyle w:val="TableParagraph"/>
              <w:spacing w:before="167" w:line="247" w:lineRule="auto"/>
              <w:ind w:right="576"/>
              <w:rPr>
                <w:sz w:val="20"/>
                <w:szCs w:val="20"/>
              </w:rPr>
            </w:pPr>
            <w:r>
              <w:rPr>
                <w:sz w:val="20"/>
                <w:szCs w:val="20"/>
              </w:rPr>
              <w:t xml:space="preserve"> </w:t>
            </w:r>
          </w:p>
          <w:p w14:paraId="09471680" w14:textId="77777777" w:rsidR="006D7763" w:rsidRPr="00743140" w:rsidRDefault="006D7763" w:rsidP="003941AB">
            <w:pPr>
              <w:pStyle w:val="TableParagraph"/>
              <w:spacing w:before="4"/>
              <w:ind w:left="0"/>
              <w:rPr>
                <w:b/>
                <w:sz w:val="20"/>
                <w:szCs w:val="20"/>
              </w:rPr>
            </w:pPr>
          </w:p>
          <w:p w14:paraId="0736DA5C" w14:textId="77777777" w:rsidR="0097585D" w:rsidRDefault="006D7763" w:rsidP="003941AB">
            <w:pPr>
              <w:pStyle w:val="TableParagraph"/>
              <w:spacing w:line="244" w:lineRule="auto"/>
              <w:ind w:right="480"/>
              <w:rPr>
                <w:sz w:val="20"/>
                <w:szCs w:val="20"/>
              </w:rPr>
            </w:pPr>
            <w:r w:rsidRPr="00743140">
              <w:rPr>
                <w:sz w:val="20"/>
                <w:szCs w:val="20"/>
              </w:rPr>
              <w:t xml:space="preserve">Learn more at </w:t>
            </w:r>
          </w:p>
          <w:p w14:paraId="5E63B531" w14:textId="77777777" w:rsidR="006D7763" w:rsidRPr="00743140" w:rsidRDefault="0097585D" w:rsidP="003941AB">
            <w:pPr>
              <w:pStyle w:val="TableParagraph"/>
              <w:spacing w:line="244" w:lineRule="auto"/>
              <w:ind w:right="480"/>
              <w:rPr>
                <w:sz w:val="20"/>
                <w:szCs w:val="20"/>
              </w:rPr>
            </w:pPr>
            <w:r w:rsidRPr="006851FD">
              <w:rPr>
                <w:color w:val="0562C1"/>
                <w:sz w:val="20"/>
                <w:szCs w:val="20"/>
                <w:u w:color="0562C1"/>
              </w:rPr>
              <w:t>https://www.health.gov.au/initiatives-and-programs/covid-19-vaccines</w:t>
            </w:r>
            <w:r w:rsidDel="0097585D">
              <w:t xml:space="preserve"> </w:t>
            </w:r>
          </w:p>
        </w:tc>
      </w:tr>
    </w:tbl>
    <w:p w14:paraId="34ED6C47" w14:textId="77777777" w:rsidR="006D7763" w:rsidRDefault="006D7763" w:rsidP="006D7763"/>
    <w:p w14:paraId="135FA721" w14:textId="77777777" w:rsidR="005B2007" w:rsidRDefault="005B2007" w:rsidP="006D7763"/>
    <w:p w14:paraId="579B4D77" w14:textId="77777777" w:rsidR="005B2007" w:rsidRDefault="005B2007" w:rsidP="006D7763"/>
    <w:p w14:paraId="7BF7BC12" w14:textId="77777777" w:rsidR="005B2007" w:rsidRDefault="005B2007" w:rsidP="006D7763"/>
    <w:p w14:paraId="69F709AE" w14:textId="77777777" w:rsidR="005B2007" w:rsidRDefault="005B2007" w:rsidP="006D7763"/>
    <w:p w14:paraId="453B3DE3" w14:textId="77777777" w:rsidR="005B2007" w:rsidRDefault="005B2007" w:rsidP="006D7763"/>
    <w:p w14:paraId="0CC219F7" w14:textId="77777777" w:rsidR="005B2007" w:rsidRDefault="005B2007" w:rsidP="006D7763"/>
    <w:p w14:paraId="0D6ACCCF" w14:textId="77777777" w:rsidR="005B2007" w:rsidRDefault="005B2007" w:rsidP="006D7763"/>
    <w:p w14:paraId="553FDDE4" w14:textId="77777777" w:rsidR="005B2007" w:rsidRDefault="005B2007" w:rsidP="006D7763"/>
    <w:p w14:paraId="0E30529E" w14:textId="77777777" w:rsidR="005B2007" w:rsidRDefault="005B2007" w:rsidP="006D7763"/>
    <w:p w14:paraId="6EDE2241" w14:textId="77777777" w:rsidR="005B2007" w:rsidRDefault="005B2007" w:rsidP="006D7763"/>
    <w:p w14:paraId="5AD513EB" w14:textId="77777777" w:rsidR="005B2007" w:rsidRDefault="005B2007" w:rsidP="006D7763"/>
    <w:p w14:paraId="3B6A0566" w14:textId="77777777" w:rsidR="005B2007" w:rsidRDefault="005B2007" w:rsidP="006D7763"/>
    <w:p w14:paraId="6D5DEA86" w14:textId="77777777" w:rsidR="006D7763" w:rsidRDefault="006D7763" w:rsidP="006D7763">
      <w:pPr>
        <w:pStyle w:val="Heading2"/>
      </w:pPr>
      <w:r>
        <w:lastRenderedPageBreak/>
        <w:t>Video scripts for community leaders</w:t>
      </w:r>
    </w:p>
    <w:p w14:paraId="46FB1A07" w14:textId="77777777" w:rsidR="006D7763" w:rsidRPr="00743140" w:rsidRDefault="006D7763" w:rsidP="006D7763">
      <w:pPr>
        <w:rPr>
          <w:sz w:val="20"/>
          <w:szCs w:val="20"/>
        </w:rPr>
      </w:pPr>
      <w:r w:rsidRPr="00743140">
        <w:rPr>
          <w:sz w:val="20"/>
          <w:szCs w:val="20"/>
        </w:rPr>
        <w:t>We have created a few different scripts that you could use for social media channels.</w:t>
      </w:r>
    </w:p>
    <w:p w14:paraId="2A22686B" w14:textId="77777777" w:rsidR="006D7763" w:rsidRDefault="006D7763" w:rsidP="006D7763">
      <w:pPr>
        <w:pStyle w:val="Heading3"/>
      </w:pPr>
      <w:bookmarkStart w:id="0" w:name="Video_script:_Explainer"/>
      <w:bookmarkEnd w:id="0"/>
    </w:p>
    <w:p w14:paraId="050C9D9A" w14:textId="77777777" w:rsidR="006D7763" w:rsidRPr="00882823" w:rsidRDefault="006D7763" w:rsidP="006D7763">
      <w:pPr>
        <w:pStyle w:val="Heading3"/>
      </w:pPr>
      <w:r w:rsidRPr="00882823">
        <w:t>Video script: Explainer</w:t>
      </w:r>
    </w:p>
    <w:p w14:paraId="5006D06C" w14:textId="77777777" w:rsidR="000108B8" w:rsidRPr="00743140" w:rsidRDefault="000108B8" w:rsidP="000108B8">
      <w:pPr>
        <w:rPr>
          <w:sz w:val="20"/>
          <w:szCs w:val="20"/>
        </w:rPr>
      </w:pPr>
      <w:r>
        <w:rPr>
          <w:sz w:val="20"/>
          <w:szCs w:val="20"/>
        </w:rPr>
        <w:t xml:space="preserve">We have done a great job to keep COVID-19 out of our communities. </w:t>
      </w:r>
      <w:r w:rsidRPr="00743140">
        <w:rPr>
          <w:sz w:val="20"/>
          <w:szCs w:val="20"/>
        </w:rPr>
        <w:t xml:space="preserve">Safe and effective vaccines will </w:t>
      </w:r>
      <w:r>
        <w:rPr>
          <w:sz w:val="20"/>
          <w:szCs w:val="20"/>
        </w:rPr>
        <w:t>continue to</w:t>
      </w:r>
      <w:r w:rsidRPr="00743140">
        <w:rPr>
          <w:sz w:val="20"/>
          <w:szCs w:val="20"/>
        </w:rPr>
        <w:t xml:space="preserve"> protect us from COVID-19. The vaccines will be free and voluntary.</w:t>
      </w:r>
    </w:p>
    <w:p w14:paraId="307690E8" w14:textId="77777777" w:rsidR="000108B8" w:rsidRPr="00743140" w:rsidRDefault="000108B8" w:rsidP="000108B8">
      <w:pPr>
        <w:rPr>
          <w:sz w:val="20"/>
          <w:szCs w:val="20"/>
        </w:rPr>
      </w:pPr>
      <w:r w:rsidRPr="00743140">
        <w:rPr>
          <w:sz w:val="20"/>
          <w:szCs w:val="20"/>
        </w:rPr>
        <w:t>Vaccines will be available for everyone in Australia.</w:t>
      </w:r>
    </w:p>
    <w:p w14:paraId="4FA1EDAC" w14:textId="77777777" w:rsidR="000108B8" w:rsidRPr="00743140" w:rsidRDefault="000108B8" w:rsidP="000108B8">
      <w:pPr>
        <w:rPr>
          <w:sz w:val="20"/>
          <w:szCs w:val="20"/>
        </w:rPr>
      </w:pPr>
      <w:r w:rsidRPr="00743140">
        <w:rPr>
          <w:sz w:val="20"/>
          <w:szCs w:val="20"/>
        </w:rPr>
        <w:t>The Australian Government has a plan on distributing the vaccines in Australia.</w:t>
      </w:r>
    </w:p>
    <w:p w14:paraId="1227ADB6" w14:textId="77777777" w:rsidR="000108B8" w:rsidRPr="00743140" w:rsidRDefault="000108B8" w:rsidP="000108B8">
      <w:pPr>
        <w:rPr>
          <w:sz w:val="20"/>
          <w:szCs w:val="20"/>
        </w:rPr>
      </w:pPr>
      <w:r w:rsidRPr="00743140">
        <w:rPr>
          <w:sz w:val="20"/>
          <w:szCs w:val="20"/>
        </w:rPr>
        <w:t>The plan outlines priority groups, the locations and the phases in which vaccine doses will be available in Australia.</w:t>
      </w:r>
    </w:p>
    <w:p w14:paraId="173FEADF" w14:textId="77777777" w:rsidR="000108B8" w:rsidRPr="00743140" w:rsidRDefault="000108B8" w:rsidP="000108B8">
      <w:pPr>
        <w:rPr>
          <w:sz w:val="20"/>
          <w:szCs w:val="20"/>
        </w:rPr>
      </w:pPr>
      <w:r w:rsidRPr="00743140">
        <w:rPr>
          <w:sz w:val="20"/>
          <w:szCs w:val="20"/>
        </w:rPr>
        <w:t xml:space="preserve">Learn more by visiting </w:t>
      </w:r>
      <w:r w:rsidRPr="00743140">
        <w:rPr>
          <w:sz w:val="20"/>
          <w:szCs w:val="20"/>
          <w:u w:val="single"/>
        </w:rPr>
        <w:t>health.gov.au</w:t>
      </w:r>
      <w:r w:rsidRPr="00743140">
        <w:rPr>
          <w:sz w:val="20"/>
          <w:szCs w:val="20"/>
        </w:rPr>
        <w:t xml:space="preserve"> or call the National Coronavirus Helpline on </w:t>
      </w:r>
      <w:r w:rsidRPr="00743140">
        <w:rPr>
          <w:b/>
          <w:sz w:val="20"/>
          <w:szCs w:val="20"/>
        </w:rPr>
        <w:t>1800 020 080</w:t>
      </w:r>
      <w:r w:rsidRPr="00743140">
        <w:rPr>
          <w:sz w:val="20"/>
          <w:szCs w:val="20"/>
        </w:rPr>
        <w:t>.</w:t>
      </w:r>
    </w:p>
    <w:p w14:paraId="0A2238FE" w14:textId="77777777" w:rsidR="006D7763" w:rsidRDefault="006D7763" w:rsidP="006D7763">
      <w:pPr>
        <w:pStyle w:val="Heading3"/>
        <w:spacing w:before="148"/>
        <w:jc w:val="both"/>
        <w:rPr>
          <w:color w:val="3664AD"/>
        </w:rPr>
      </w:pPr>
    </w:p>
    <w:p w14:paraId="5DF122CA" w14:textId="77777777" w:rsidR="006D7763" w:rsidRDefault="006D7763" w:rsidP="006D7763">
      <w:pPr>
        <w:pStyle w:val="Heading3"/>
        <w:spacing w:before="148"/>
        <w:jc w:val="both"/>
      </w:pPr>
      <w:r>
        <w:rPr>
          <w:color w:val="3664AD"/>
        </w:rPr>
        <w:t>Video script: Who are priority groups</w:t>
      </w:r>
    </w:p>
    <w:p w14:paraId="06D09A45" w14:textId="77777777" w:rsidR="002A1F3A" w:rsidRDefault="002A1F3A" w:rsidP="000108B8">
      <w:pPr>
        <w:rPr>
          <w:sz w:val="20"/>
          <w:szCs w:val="20"/>
        </w:rPr>
      </w:pPr>
      <w:bookmarkStart w:id="1" w:name="Video_script:_Who_are_priority_groups"/>
      <w:bookmarkEnd w:id="1"/>
      <w:r>
        <w:rPr>
          <w:sz w:val="20"/>
          <w:szCs w:val="20"/>
        </w:rPr>
        <w:t>The first available COVID-19 vaccines will go to the people who need it most.</w:t>
      </w:r>
    </w:p>
    <w:p w14:paraId="0BBAF85A" w14:textId="77777777" w:rsidR="000108B8" w:rsidRPr="00743140" w:rsidRDefault="000108B8" w:rsidP="000108B8">
      <w:pPr>
        <w:rPr>
          <w:sz w:val="20"/>
          <w:szCs w:val="20"/>
        </w:rPr>
      </w:pPr>
      <w:r w:rsidRPr="00743140">
        <w:rPr>
          <w:sz w:val="20"/>
          <w:szCs w:val="20"/>
        </w:rPr>
        <w:t xml:space="preserve">Health experts have provided advice on who should be in priority groups for the first COVID-19 vaccinations. </w:t>
      </w:r>
    </w:p>
    <w:p w14:paraId="1ED6396A" w14:textId="77777777" w:rsidR="000108B8" w:rsidRPr="00743140" w:rsidRDefault="000108B8" w:rsidP="000108B8">
      <w:pPr>
        <w:rPr>
          <w:sz w:val="20"/>
          <w:szCs w:val="20"/>
        </w:rPr>
      </w:pPr>
      <w:r w:rsidRPr="00743140">
        <w:rPr>
          <w:sz w:val="20"/>
          <w:szCs w:val="20"/>
        </w:rPr>
        <w:t>The first group to receive the vaccination includes quarantine and border workers, frontline at-risk healthcare workers, aged care and disability care residents, and residential aged care and disability workers.</w:t>
      </w:r>
    </w:p>
    <w:p w14:paraId="1B654B23" w14:textId="77777777" w:rsidR="000108B8" w:rsidRPr="00743140" w:rsidRDefault="000108B8" w:rsidP="000108B8">
      <w:pPr>
        <w:rPr>
          <w:sz w:val="20"/>
          <w:szCs w:val="20"/>
        </w:rPr>
      </w:pPr>
      <w:r w:rsidRPr="00743140">
        <w:rPr>
          <w:sz w:val="20"/>
          <w:szCs w:val="20"/>
        </w:rPr>
        <w:t xml:space="preserve">It will then be distributed to others according to the priority plan. This will include Aboriginal and Torres Strait Islander adults. You will be able to get your COVID-19 vaccine through Aboriginal Health Services, </w:t>
      </w:r>
      <w:r>
        <w:rPr>
          <w:sz w:val="20"/>
          <w:szCs w:val="20"/>
        </w:rPr>
        <w:t>GP’s</w:t>
      </w:r>
      <w:r w:rsidRPr="00743140">
        <w:rPr>
          <w:sz w:val="20"/>
          <w:szCs w:val="20"/>
        </w:rPr>
        <w:t xml:space="preserve"> and other locations.</w:t>
      </w:r>
    </w:p>
    <w:p w14:paraId="180036F6" w14:textId="77777777" w:rsidR="000108B8" w:rsidRPr="00743140" w:rsidRDefault="000108B8" w:rsidP="000108B8">
      <w:pPr>
        <w:rPr>
          <w:sz w:val="20"/>
          <w:szCs w:val="20"/>
        </w:rPr>
      </w:pPr>
      <w:r w:rsidRPr="00743140">
        <w:rPr>
          <w:sz w:val="20"/>
          <w:szCs w:val="20"/>
        </w:rPr>
        <w:t>Learn</w:t>
      </w:r>
      <w:r w:rsidRPr="00743140">
        <w:rPr>
          <w:spacing w:val="-6"/>
          <w:sz w:val="20"/>
          <w:szCs w:val="20"/>
        </w:rPr>
        <w:t xml:space="preserve"> </w:t>
      </w:r>
      <w:r w:rsidRPr="00743140">
        <w:rPr>
          <w:sz w:val="20"/>
          <w:szCs w:val="20"/>
        </w:rPr>
        <w:t>more</w:t>
      </w:r>
      <w:r w:rsidRPr="00743140">
        <w:rPr>
          <w:spacing w:val="-5"/>
          <w:sz w:val="20"/>
          <w:szCs w:val="20"/>
        </w:rPr>
        <w:t xml:space="preserve"> </w:t>
      </w:r>
      <w:r w:rsidRPr="00743140">
        <w:rPr>
          <w:sz w:val="20"/>
          <w:szCs w:val="20"/>
        </w:rPr>
        <w:t>about</w:t>
      </w:r>
      <w:r w:rsidRPr="00743140">
        <w:rPr>
          <w:spacing w:val="-4"/>
          <w:sz w:val="20"/>
          <w:szCs w:val="20"/>
        </w:rPr>
        <w:t xml:space="preserve"> </w:t>
      </w:r>
      <w:r w:rsidRPr="00743140">
        <w:rPr>
          <w:sz w:val="20"/>
          <w:szCs w:val="20"/>
        </w:rPr>
        <w:t>the</w:t>
      </w:r>
      <w:r w:rsidRPr="00743140">
        <w:rPr>
          <w:spacing w:val="-5"/>
          <w:sz w:val="20"/>
          <w:szCs w:val="20"/>
        </w:rPr>
        <w:t xml:space="preserve"> </w:t>
      </w:r>
      <w:r w:rsidRPr="00743140">
        <w:rPr>
          <w:sz w:val="20"/>
          <w:szCs w:val="20"/>
        </w:rPr>
        <w:t>priority</w:t>
      </w:r>
      <w:r w:rsidRPr="00743140">
        <w:rPr>
          <w:spacing w:val="-6"/>
          <w:sz w:val="20"/>
          <w:szCs w:val="20"/>
        </w:rPr>
        <w:t xml:space="preserve"> </w:t>
      </w:r>
      <w:r w:rsidRPr="00743140">
        <w:rPr>
          <w:sz w:val="20"/>
          <w:szCs w:val="20"/>
        </w:rPr>
        <w:t>groups</w:t>
      </w:r>
      <w:r w:rsidRPr="00743140">
        <w:rPr>
          <w:spacing w:val="-5"/>
          <w:sz w:val="20"/>
          <w:szCs w:val="20"/>
        </w:rPr>
        <w:t xml:space="preserve"> </w:t>
      </w:r>
      <w:r w:rsidRPr="00743140">
        <w:rPr>
          <w:sz w:val="20"/>
          <w:szCs w:val="20"/>
        </w:rPr>
        <w:t>at</w:t>
      </w:r>
      <w:r w:rsidRPr="00743140">
        <w:rPr>
          <w:spacing w:val="-3"/>
          <w:sz w:val="20"/>
          <w:szCs w:val="20"/>
        </w:rPr>
        <w:t xml:space="preserve"> </w:t>
      </w:r>
      <w:r w:rsidRPr="00743140">
        <w:rPr>
          <w:sz w:val="20"/>
          <w:szCs w:val="20"/>
          <w:u w:val="single"/>
        </w:rPr>
        <w:t>health.gov.au</w:t>
      </w:r>
      <w:r w:rsidRPr="00743140">
        <w:rPr>
          <w:spacing w:val="-3"/>
          <w:sz w:val="20"/>
          <w:szCs w:val="20"/>
        </w:rPr>
        <w:t xml:space="preserve"> </w:t>
      </w:r>
      <w:r w:rsidRPr="00743140">
        <w:rPr>
          <w:sz w:val="20"/>
          <w:szCs w:val="20"/>
        </w:rPr>
        <w:t>or</w:t>
      </w:r>
      <w:r w:rsidRPr="00743140">
        <w:rPr>
          <w:spacing w:val="-1"/>
          <w:sz w:val="20"/>
          <w:szCs w:val="20"/>
        </w:rPr>
        <w:t xml:space="preserve"> </w:t>
      </w:r>
      <w:r w:rsidRPr="00743140">
        <w:rPr>
          <w:sz w:val="20"/>
          <w:szCs w:val="20"/>
        </w:rPr>
        <w:t>call</w:t>
      </w:r>
      <w:r w:rsidRPr="00743140">
        <w:rPr>
          <w:spacing w:val="-6"/>
          <w:sz w:val="20"/>
          <w:szCs w:val="20"/>
        </w:rPr>
        <w:t xml:space="preserve"> </w:t>
      </w:r>
      <w:r w:rsidRPr="00743140">
        <w:rPr>
          <w:sz w:val="20"/>
          <w:szCs w:val="20"/>
        </w:rPr>
        <w:t>the</w:t>
      </w:r>
      <w:r w:rsidRPr="00743140">
        <w:rPr>
          <w:spacing w:val="-3"/>
          <w:sz w:val="20"/>
          <w:szCs w:val="20"/>
        </w:rPr>
        <w:t xml:space="preserve"> </w:t>
      </w:r>
      <w:r w:rsidRPr="00743140">
        <w:rPr>
          <w:sz w:val="20"/>
          <w:szCs w:val="20"/>
        </w:rPr>
        <w:t>National</w:t>
      </w:r>
      <w:r w:rsidRPr="00743140">
        <w:rPr>
          <w:spacing w:val="-6"/>
          <w:sz w:val="20"/>
          <w:szCs w:val="20"/>
        </w:rPr>
        <w:t xml:space="preserve"> </w:t>
      </w:r>
      <w:r w:rsidRPr="00743140">
        <w:rPr>
          <w:sz w:val="20"/>
          <w:szCs w:val="20"/>
        </w:rPr>
        <w:t>Coronavirus</w:t>
      </w:r>
      <w:r w:rsidRPr="00743140">
        <w:rPr>
          <w:spacing w:val="-2"/>
          <w:sz w:val="20"/>
          <w:szCs w:val="20"/>
        </w:rPr>
        <w:t xml:space="preserve"> </w:t>
      </w:r>
      <w:r w:rsidRPr="00743140">
        <w:rPr>
          <w:sz w:val="20"/>
          <w:szCs w:val="20"/>
        </w:rPr>
        <w:t xml:space="preserve">Helpline on </w:t>
      </w:r>
      <w:r w:rsidRPr="00743140">
        <w:rPr>
          <w:b/>
          <w:sz w:val="20"/>
          <w:szCs w:val="20"/>
        </w:rPr>
        <w:t>1800 020</w:t>
      </w:r>
      <w:r w:rsidRPr="00743140">
        <w:rPr>
          <w:b/>
          <w:spacing w:val="-3"/>
          <w:sz w:val="20"/>
          <w:szCs w:val="20"/>
        </w:rPr>
        <w:t xml:space="preserve"> </w:t>
      </w:r>
      <w:r w:rsidRPr="00743140">
        <w:rPr>
          <w:b/>
          <w:sz w:val="20"/>
          <w:szCs w:val="20"/>
        </w:rPr>
        <w:t>080</w:t>
      </w:r>
      <w:r w:rsidRPr="00743140">
        <w:rPr>
          <w:sz w:val="20"/>
          <w:szCs w:val="20"/>
        </w:rPr>
        <w:t>.</w:t>
      </w:r>
    </w:p>
    <w:p w14:paraId="5B494C83" w14:textId="77777777" w:rsidR="006D7763" w:rsidRDefault="006D7763" w:rsidP="006D7763">
      <w:pPr>
        <w:pStyle w:val="Heading3"/>
        <w:spacing w:before="144"/>
        <w:jc w:val="both"/>
        <w:rPr>
          <w:color w:val="3664AD"/>
        </w:rPr>
      </w:pPr>
    </w:p>
    <w:p w14:paraId="260932EE" w14:textId="77777777" w:rsidR="006D7763" w:rsidRDefault="006D7763" w:rsidP="006D7763">
      <w:pPr>
        <w:pStyle w:val="Heading3"/>
        <w:spacing w:before="144"/>
        <w:jc w:val="both"/>
      </w:pPr>
      <w:r>
        <w:rPr>
          <w:color w:val="3664AD"/>
        </w:rPr>
        <w:t>Video script: Stay COVIDSafe</w:t>
      </w:r>
    </w:p>
    <w:p w14:paraId="49F3992B" w14:textId="77777777" w:rsidR="000108B8" w:rsidRPr="00743140" w:rsidRDefault="000108B8" w:rsidP="000108B8">
      <w:pPr>
        <w:rPr>
          <w:sz w:val="20"/>
          <w:szCs w:val="20"/>
        </w:rPr>
      </w:pPr>
      <w:bookmarkStart w:id="2" w:name="Video_script:_Stay_COVIDSafe"/>
      <w:bookmarkEnd w:id="2"/>
      <w:r w:rsidRPr="00743140">
        <w:rPr>
          <w:sz w:val="20"/>
          <w:szCs w:val="20"/>
        </w:rPr>
        <w:t xml:space="preserve">To keep you and your community safe during the </w:t>
      </w:r>
      <w:r>
        <w:rPr>
          <w:sz w:val="20"/>
          <w:szCs w:val="20"/>
        </w:rPr>
        <w:t>COVID-19</w:t>
      </w:r>
      <w:r w:rsidRPr="00743140">
        <w:rPr>
          <w:sz w:val="20"/>
          <w:szCs w:val="20"/>
        </w:rPr>
        <w:t xml:space="preserve"> pandemic, you should continue to:</w:t>
      </w:r>
    </w:p>
    <w:p w14:paraId="2147F61E" w14:textId="77777777" w:rsidR="000108B8" w:rsidRPr="00743140" w:rsidRDefault="000108B8" w:rsidP="000108B8">
      <w:pPr>
        <w:pStyle w:val="ListParagraph"/>
        <w:widowControl w:val="0"/>
        <w:numPr>
          <w:ilvl w:val="0"/>
          <w:numId w:val="9"/>
        </w:numPr>
        <w:tabs>
          <w:tab w:val="left" w:pos="892"/>
          <w:tab w:val="left" w:pos="893"/>
        </w:tabs>
        <w:autoSpaceDE w:val="0"/>
        <w:autoSpaceDN w:val="0"/>
        <w:spacing w:after="0" w:line="240" w:lineRule="auto"/>
        <w:ind w:left="892" w:hanging="361"/>
        <w:contextualSpacing w:val="0"/>
        <w:rPr>
          <w:rFonts w:ascii="Symbol" w:hAnsi="Symbol"/>
          <w:sz w:val="20"/>
          <w:szCs w:val="20"/>
        </w:rPr>
      </w:pPr>
      <w:r w:rsidRPr="00743140">
        <w:rPr>
          <w:sz w:val="20"/>
          <w:szCs w:val="20"/>
        </w:rPr>
        <w:t>Stay two big steps away from other people.</w:t>
      </w:r>
    </w:p>
    <w:p w14:paraId="60B99B2A" w14:textId="77777777" w:rsidR="000108B8" w:rsidRPr="00743140" w:rsidRDefault="000108B8" w:rsidP="000108B8">
      <w:pPr>
        <w:pStyle w:val="ListParagraph"/>
        <w:widowControl w:val="0"/>
        <w:numPr>
          <w:ilvl w:val="0"/>
          <w:numId w:val="9"/>
        </w:numPr>
        <w:tabs>
          <w:tab w:val="left" w:pos="892"/>
          <w:tab w:val="left" w:pos="894"/>
        </w:tabs>
        <w:autoSpaceDE w:val="0"/>
        <w:autoSpaceDN w:val="0"/>
        <w:spacing w:before="35" w:after="0" w:line="240" w:lineRule="auto"/>
        <w:ind w:left="893" w:hanging="362"/>
        <w:contextualSpacing w:val="0"/>
        <w:rPr>
          <w:rFonts w:ascii="Symbol" w:hAnsi="Symbol"/>
          <w:sz w:val="20"/>
          <w:szCs w:val="20"/>
        </w:rPr>
      </w:pPr>
      <w:r w:rsidRPr="00743140">
        <w:rPr>
          <w:sz w:val="20"/>
          <w:szCs w:val="20"/>
        </w:rPr>
        <w:t>Stay home if you feel unwell and get tested for</w:t>
      </w:r>
      <w:r w:rsidRPr="00743140">
        <w:rPr>
          <w:spacing w:val="-8"/>
          <w:sz w:val="20"/>
          <w:szCs w:val="20"/>
        </w:rPr>
        <w:t xml:space="preserve"> </w:t>
      </w:r>
      <w:r w:rsidRPr="00743140">
        <w:rPr>
          <w:sz w:val="20"/>
          <w:szCs w:val="20"/>
        </w:rPr>
        <w:t>COVID-19.</w:t>
      </w:r>
    </w:p>
    <w:p w14:paraId="4B8271EC" w14:textId="77777777" w:rsidR="000108B8" w:rsidRPr="00743140" w:rsidRDefault="000108B8" w:rsidP="000108B8">
      <w:pPr>
        <w:pStyle w:val="ListParagraph"/>
        <w:widowControl w:val="0"/>
        <w:numPr>
          <w:ilvl w:val="0"/>
          <w:numId w:val="9"/>
        </w:numPr>
        <w:tabs>
          <w:tab w:val="left" w:pos="892"/>
          <w:tab w:val="left" w:pos="894"/>
        </w:tabs>
        <w:autoSpaceDE w:val="0"/>
        <w:autoSpaceDN w:val="0"/>
        <w:spacing w:before="38" w:after="0" w:line="240" w:lineRule="auto"/>
        <w:ind w:left="893" w:hanging="362"/>
        <w:contextualSpacing w:val="0"/>
        <w:rPr>
          <w:rFonts w:ascii="Symbol" w:hAnsi="Symbol"/>
          <w:sz w:val="20"/>
          <w:szCs w:val="20"/>
        </w:rPr>
      </w:pPr>
      <w:r w:rsidRPr="00743140">
        <w:rPr>
          <w:sz w:val="20"/>
          <w:szCs w:val="20"/>
        </w:rPr>
        <w:t xml:space="preserve">Wash your hands regularly </w:t>
      </w:r>
      <w:r>
        <w:rPr>
          <w:sz w:val="20"/>
          <w:szCs w:val="20"/>
        </w:rPr>
        <w:t xml:space="preserve">with soap and water </w:t>
      </w:r>
      <w:r w:rsidRPr="00743140">
        <w:rPr>
          <w:sz w:val="20"/>
          <w:szCs w:val="20"/>
        </w:rPr>
        <w:t>or use hand</w:t>
      </w:r>
      <w:r w:rsidRPr="00743140">
        <w:rPr>
          <w:spacing w:val="-4"/>
          <w:sz w:val="20"/>
          <w:szCs w:val="20"/>
        </w:rPr>
        <w:t xml:space="preserve"> </w:t>
      </w:r>
      <w:r w:rsidRPr="00743140">
        <w:rPr>
          <w:sz w:val="20"/>
          <w:szCs w:val="20"/>
        </w:rPr>
        <w:t>sanitiser.</w:t>
      </w:r>
    </w:p>
    <w:p w14:paraId="66595881" w14:textId="77777777" w:rsidR="000108B8" w:rsidRPr="00743140" w:rsidRDefault="000108B8" w:rsidP="000108B8">
      <w:pPr>
        <w:pStyle w:val="ListParagraph"/>
        <w:widowControl w:val="0"/>
        <w:numPr>
          <w:ilvl w:val="0"/>
          <w:numId w:val="9"/>
        </w:numPr>
        <w:tabs>
          <w:tab w:val="left" w:pos="894"/>
          <w:tab w:val="left" w:pos="895"/>
        </w:tabs>
        <w:autoSpaceDE w:val="0"/>
        <w:autoSpaceDN w:val="0"/>
        <w:spacing w:before="36" w:after="0" w:line="271" w:lineRule="auto"/>
        <w:ind w:left="894" w:right="930" w:hanging="361"/>
        <w:contextualSpacing w:val="0"/>
        <w:rPr>
          <w:rFonts w:ascii="Symbol" w:hAnsi="Symbol"/>
          <w:sz w:val="20"/>
          <w:szCs w:val="20"/>
        </w:rPr>
      </w:pPr>
      <w:r w:rsidRPr="00743140">
        <w:rPr>
          <w:sz w:val="20"/>
          <w:szCs w:val="20"/>
        </w:rPr>
        <w:t>Always cough or sneeze into your arm or a</w:t>
      </w:r>
      <w:r w:rsidRPr="00743140">
        <w:rPr>
          <w:spacing w:val="-8"/>
          <w:sz w:val="20"/>
          <w:szCs w:val="20"/>
        </w:rPr>
        <w:t xml:space="preserve"> </w:t>
      </w:r>
      <w:r w:rsidRPr="00743140">
        <w:rPr>
          <w:sz w:val="20"/>
          <w:szCs w:val="20"/>
        </w:rPr>
        <w:t>tissue</w:t>
      </w:r>
      <w:r>
        <w:rPr>
          <w:sz w:val="20"/>
          <w:szCs w:val="20"/>
        </w:rPr>
        <w:t xml:space="preserve"> </w:t>
      </w:r>
      <w:r w:rsidRPr="00743140">
        <w:rPr>
          <w:sz w:val="20"/>
          <w:szCs w:val="20"/>
        </w:rPr>
        <w:t>and put the tissue in the bin straight away.</w:t>
      </w:r>
    </w:p>
    <w:p w14:paraId="0CA52AAD" w14:textId="77777777" w:rsidR="000108B8" w:rsidRPr="00743140" w:rsidRDefault="000108B8" w:rsidP="000108B8">
      <w:pPr>
        <w:pStyle w:val="ListParagraph"/>
        <w:widowControl w:val="0"/>
        <w:numPr>
          <w:ilvl w:val="0"/>
          <w:numId w:val="9"/>
        </w:numPr>
        <w:tabs>
          <w:tab w:val="left" w:pos="893"/>
          <w:tab w:val="left" w:pos="894"/>
        </w:tabs>
        <w:autoSpaceDE w:val="0"/>
        <w:autoSpaceDN w:val="0"/>
        <w:spacing w:before="35" w:after="0" w:line="276" w:lineRule="auto"/>
        <w:ind w:left="893" w:right="890" w:hanging="361"/>
        <w:contextualSpacing w:val="0"/>
        <w:rPr>
          <w:rFonts w:ascii="Symbol" w:hAnsi="Symbol"/>
          <w:sz w:val="20"/>
          <w:szCs w:val="20"/>
        </w:rPr>
      </w:pPr>
      <w:r w:rsidRPr="00743140">
        <w:rPr>
          <w:sz w:val="20"/>
          <w:szCs w:val="20"/>
        </w:rPr>
        <w:t>Have the COVIDSafe app to help health officials notify you if you have been in contact with someone who has</w:t>
      </w:r>
      <w:r w:rsidRPr="00743140">
        <w:rPr>
          <w:spacing w:val="-5"/>
          <w:sz w:val="20"/>
          <w:szCs w:val="20"/>
        </w:rPr>
        <w:t xml:space="preserve"> </w:t>
      </w:r>
      <w:r w:rsidRPr="00743140">
        <w:rPr>
          <w:sz w:val="20"/>
          <w:szCs w:val="20"/>
        </w:rPr>
        <w:t>COVID-19.</w:t>
      </w:r>
    </w:p>
    <w:p w14:paraId="3762F236" w14:textId="77777777" w:rsidR="000108B8" w:rsidRPr="00743140" w:rsidRDefault="000108B8" w:rsidP="000108B8">
      <w:pPr>
        <w:pStyle w:val="ListParagraph"/>
        <w:widowControl w:val="0"/>
        <w:numPr>
          <w:ilvl w:val="0"/>
          <w:numId w:val="9"/>
        </w:numPr>
        <w:tabs>
          <w:tab w:val="left" w:pos="893"/>
          <w:tab w:val="left" w:pos="894"/>
        </w:tabs>
        <w:autoSpaceDE w:val="0"/>
        <w:autoSpaceDN w:val="0"/>
        <w:spacing w:before="35" w:after="0" w:line="276" w:lineRule="auto"/>
        <w:ind w:left="893" w:right="890" w:hanging="361"/>
        <w:contextualSpacing w:val="0"/>
        <w:rPr>
          <w:rFonts w:ascii="Symbol" w:hAnsi="Symbol"/>
          <w:sz w:val="20"/>
          <w:szCs w:val="20"/>
        </w:rPr>
      </w:pPr>
      <w:r w:rsidRPr="00743140">
        <w:rPr>
          <w:sz w:val="20"/>
          <w:szCs w:val="20"/>
        </w:rPr>
        <w:t>Get vaccinated, to help protect yourself, community and Elders from COVID-19</w:t>
      </w:r>
      <w:r>
        <w:rPr>
          <w:sz w:val="20"/>
          <w:szCs w:val="20"/>
        </w:rPr>
        <w:t xml:space="preserve">. </w:t>
      </w:r>
    </w:p>
    <w:p w14:paraId="69F2C068" w14:textId="77777777" w:rsidR="000108B8" w:rsidRDefault="000108B8" w:rsidP="000108B8">
      <w:pPr>
        <w:rPr>
          <w:sz w:val="20"/>
          <w:szCs w:val="20"/>
        </w:rPr>
      </w:pPr>
    </w:p>
    <w:p w14:paraId="20CC37DD" w14:textId="77777777" w:rsidR="000108B8" w:rsidRPr="00743140" w:rsidRDefault="000108B8" w:rsidP="000108B8">
      <w:pPr>
        <w:rPr>
          <w:sz w:val="20"/>
          <w:szCs w:val="20"/>
        </w:rPr>
      </w:pPr>
      <w:r w:rsidRPr="00743140">
        <w:rPr>
          <w:sz w:val="20"/>
          <w:szCs w:val="20"/>
        </w:rPr>
        <w:t>It is important to keep up-to-date through official sources.</w:t>
      </w:r>
    </w:p>
    <w:p w14:paraId="5587EA35" w14:textId="77777777" w:rsidR="00182370" w:rsidRDefault="000108B8" w:rsidP="000108B8">
      <w:pPr>
        <w:rPr>
          <w:sz w:val="20"/>
          <w:szCs w:val="20"/>
        </w:rPr>
      </w:pPr>
      <w:r w:rsidRPr="00743140">
        <w:rPr>
          <w:sz w:val="20"/>
          <w:szCs w:val="20"/>
        </w:rPr>
        <w:t xml:space="preserve">Learn more at </w:t>
      </w:r>
      <w:r w:rsidRPr="00743140">
        <w:rPr>
          <w:sz w:val="20"/>
          <w:szCs w:val="20"/>
          <w:u w:val="single"/>
        </w:rPr>
        <w:t>health.gov.au</w:t>
      </w:r>
      <w:r w:rsidRPr="00743140">
        <w:rPr>
          <w:sz w:val="20"/>
          <w:szCs w:val="20"/>
        </w:rPr>
        <w:t xml:space="preserve"> or call the National Coronavirus Helpline on </w:t>
      </w:r>
      <w:r w:rsidRPr="00743140">
        <w:rPr>
          <w:b/>
          <w:sz w:val="20"/>
          <w:szCs w:val="20"/>
        </w:rPr>
        <w:t>1800 020 080</w:t>
      </w:r>
      <w:r w:rsidRPr="00743140">
        <w:rPr>
          <w:sz w:val="20"/>
          <w:szCs w:val="20"/>
        </w:rPr>
        <w:t>.</w:t>
      </w:r>
    </w:p>
    <w:p w14:paraId="5A30D3AF" w14:textId="77777777" w:rsidR="00182370" w:rsidRDefault="00182370" w:rsidP="00B024BE">
      <w:pPr>
        <w:pStyle w:val="Heading2"/>
        <w:tabs>
          <w:tab w:val="left" w:pos="1440"/>
        </w:tabs>
      </w:pPr>
      <w:r>
        <w:lastRenderedPageBreak/>
        <w:t>Video</w:t>
      </w:r>
      <w:r w:rsidR="00B024BE">
        <w:tab/>
      </w:r>
    </w:p>
    <w:p w14:paraId="1E35D803" w14:textId="77777777" w:rsidR="00182370" w:rsidRPr="00B024BE" w:rsidRDefault="00B024BE" w:rsidP="00182370">
      <w:pPr>
        <w:rPr>
          <w:sz w:val="20"/>
          <w:szCs w:val="20"/>
        </w:rPr>
      </w:pPr>
      <w:r w:rsidRPr="00B024BE">
        <w:rPr>
          <w:sz w:val="20"/>
          <w:szCs w:val="20"/>
        </w:rPr>
        <w:t>In t</w:t>
      </w:r>
      <w:r w:rsidR="00182370" w:rsidRPr="00B024BE">
        <w:rPr>
          <w:sz w:val="20"/>
          <w:szCs w:val="20"/>
        </w:rPr>
        <w:t xml:space="preserve">his </w:t>
      </w:r>
      <w:hyperlink r:id="rId29" w:history="1">
        <w:r w:rsidR="00182370" w:rsidRPr="001C519F">
          <w:rPr>
            <w:rStyle w:val="Hyperlink"/>
            <w:sz w:val="20"/>
            <w:szCs w:val="20"/>
          </w:rPr>
          <w:t>video</w:t>
        </w:r>
      </w:hyperlink>
      <w:r w:rsidRPr="00B024BE">
        <w:rPr>
          <w:sz w:val="20"/>
          <w:szCs w:val="20"/>
        </w:rPr>
        <w:t>,</w:t>
      </w:r>
      <w:r w:rsidR="00182370" w:rsidRPr="00B024BE">
        <w:rPr>
          <w:sz w:val="20"/>
          <w:szCs w:val="20"/>
        </w:rPr>
        <w:t xml:space="preserve"> Professor Tom Calma AO </w:t>
      </w:r>
      <w:r w:rsidRPr="00B024BE">
        <w:rPr>
          <w:sz w:val="20"/>
          <w:szCs w:val="20"/>
        </w:rPr>
        <w:t>talks</w:t>
      </w:r>
      <w:r w:rsidR="00182370" w:rsidRPr="00B024BE">
        <w:rPr>
          <w:sz w:val="20"/>
          <w:szCs w:val="20"/>
        </w:rPr>
        <w:t xml:space="preserve"> about </w:t>
      </w:r>
      <w:r>
        <w:rPr>
          <w:sz w:val="20"/>
          <w:szCs w:val="20"/>
        </w:rPr>
        <w:t>how COVID-19 has change</w:t>
      </w:r>
      <w:r w:rsidR="00CC494F">
        <w:rPr>
          <w:sz w:val="20"/>
          <w:szCs w:val="20"/>
        </w:rPr>
        <w:t>d</w:t>
      </w:r>
      <w:r>
        <w:rPr>
          <w:sz w:val="20"/>
          <w:szCs w:val="20"/>
        </w:rPr>
        <w:t xml:space="preserve"> our lives and why we need </w:t>
      </w:r>
      <w:r w:rsidR="00182370" w:rsidRPr="00B024BE">
        <w:rPr>
          <w:sz w:val="20"/>
          <w:szCs w:val="20"/>
        </w:rPr>
        <w:t xml:space="preserve">the </w:t>
      </w:r>
      <w:r w:rsidRPr="00B024BE">
        <w:rPr>
          <w:sz w:val="20"/>
          <w:szCs w:val="20"/>
        </w:rPr>
        <w:t>added protection of vaccines for COVID-19.</w:t>
      </w:r>
    </w:p>
    <w:p w14:paraId="12ACB319" w14:textId="77777777" w:rsidR="00B024BE" w:rsidRDefault="00B024BE" w:rsidP="00182370">
      <w:r>
        <w:rPr>
          <w:noProof/>
          <w:lang w:eastAsia="en-AU"/>
        </w:rPr>
        <w:drawing>
          <wp:anchor distT="0" distB="0" distL="114300" distR="114300" simplePos="0" relativeHeight="251660288" behindDoc="0" locked="0" layoutInCell="1" allowOverlap="1" wp14:anchorId="7AB3DCB1" wp14:editId="612672E0">
            <wp:simplePos x="0" y="0"/>
            <wp:positionH relativeFrom="margin">
              <wp:posOffset>8255</wp:posOffset>
            </wp:positionH>
            <wp:positionV relativeFrom="paragraph">
              <wp:posOffset>207010</wp:posOffset>
            </wp:positionV>
            <wp:extent cx="5713730" cy="3220720"/>
            <wp:effectExtent l="0" t="0" r="1270" b="0"/>
            <wp:wrapSquare wrapText="bothSides"/>
            <wp:docPr id="10" name="Picture 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13730" cy="3220720"/>
                    </a:xfrm>
                    <a:prstGeom prst="rect">
                      <a:avLst/>
                    </a:prstGeom>
                  </pic:spPr>
                </pic:pic>
              </a:graphicData>
            </a:graphic>
            <wp14:sizeRelH relativeFrom="margin">
              <wp14:pctWidth>0</wp14:pctWidth>
            </wp14:sizeRelH>
          </wp:anchor>
        </w:drawing>
      </w:r>
    </w:p>
    <w:p w14:paraId="065F8EEB" w14:textId="77777777" w:rsidR="00B024BE" w:rsidRDefault="00B024BE" w:rsidP="00182370"/>
    <w:p w14:paraId="1AFA6FC4" w14:textId="77777777" w:rsidR="00B024BE" w:rsidRDefault="00B024BE" w:rsidP="00182370"/>
    <w:p w14:paraId="149E73FE" w14:textId="77777777" w:rsidR="00B024BE" w:rsidRDefault="00B024BE" w:rsidP="00182370"/>
    <w:p w14:paraId="1DD49D2F" w14:textId="77777777" w:rsidR="00B024BE" w:rsidRDefault="00B024BE" w:rsidP="00182370"/>
    <w:p w14:paraId="009ED99D" w14:textId="77777777" w:rsidR="00B024BE" w:rsidRDefault="00B024BE" w:rsidP="00182370"/>
    <w:p w14:paraId="690EFEBA" w14:textId="77777777" w:rsidR="00B024BE" w:rsidRDefault="00B024BE" w:rsidP="00182370"/>
    <w:p w14:paraId="7F4F033A" w14:textId="77777777" w:rsidR="00B024BE" w:rsidRDefault="00B024BE" w:rsidP="00182370"/>
    <w:p w14:paraId="153BD5B0" w14:textId="77777777" w:rsidR="00B024BE" w:rsidRDefault="00B024BE" w:rsidP="00182370"/>
    <w:p w14:paraId="3381801A" w14:textId="77777777" w:rsidR="00B024BE" w:rsidRDefault="00B024BE" w:rsidP="00182370"/>
    <w:p w14:paraId="0A1C4402" w14:textId="77777777" w:rsidR="00B024BE" w:rsidRDefault="00B024BE" w:rsidP="00182370"/>
    <w:p w14:paraId="7969BD0A" w14:textId="77777777" w:rsidR="00B024BE" w:rsidRDefault="00B024BE" w:rsidP="00182370"/>
    <w:p w14:paraId="6886314D" w14:textId="77777777" w:rsidR="00B024BE" w:rsidRDefault="00B024BE" w:rsidP="00182370"/>
    <w:p w14:paraId="7F1E3CCC" w14:textId="77777777" w:rsidR="00B024BE" w:rsidRDefault="00B024BE" w:rsidP="00182370"/>
    <w:p w14:paraId="460F588B" w14:textId="77777777" w:rsidR="00B024BE" w:rsidRDefault="00B024BE" w:rsidP="00182370"/>
    <w:p w14:paraId="55C49ED7" w14:textId="77777777" w:rsidR="00B024BE" w:rsidRDefault="00B024BE" w:rsidP="00182370"/>
    <w:p w14:paraId="730E8FD8" w14:textId="77777777" w:rsidR="00B024BE" w:rsidRDefault="00B024BE" w:rsidP="00182370"/>
    <w:p w14:paraId="10B14756" w14:textId="77777777" w:rsidR="00B024BE" w:rsidRDefault="00B024BE" w:rsidP="00182370"/>
    <w:p w14:paraId="7C0A5713" w14:textId="77777777" w:rsidR="006D7763" w:rsidRDefault="006D7763" w:rsidP="006D7763">
      <w:pPr>
        <w:pStyle w:val="Heading2"/>
      </w:pPr>
      <w:r>
        <w:lastRenderedPageBreak/>
        <w:t xml:space="preserve">Editorial </w:t>
      </w:r>
    </w:p>
    <w:p w14:paraId="33BB73E2" w14:textId="77777777" w:rsidR="006D7763" w:rsidRDefault="006D7763" w:rsidP="006D7763">
      <w:pPr>
        <w:pStyle w:val="Heading3"/>
      </w:pPr>
      <w:r>
        <w:t>Australia’s COVID-19 vaccines</w:t>
      </w:r>
    </w:p>
    <w:p w14:paraId="395961DF" w14:textId="77777777" w:rsidR="000108B8" w:rsidRPr="00743140" w:rsidRDefault="000108B8" w:rsidP="000108B8">
      <w:pPr>
        <w:rPr>
          <w:sz w:val="20"/>
          <w:szCs w:val="20"/>
        </w:rPr>
      </w:pPr>
      <w:r w:rsidRPr="00743140">
        <w:rPr>
          <w:sz w:val="20"/>
          <w:szCs w:val="20"/>
        </w:rPr>
        <w:t>Safe and effective vaccines will help protect you and your community from COVID-19. The vaccines will be free and voluntary.</w:t>
      </w:r>
    </w:p>
    <w:p w14:paraId="350C6767" w14:textId="77777777" w:rsidR="000108B8" w:rsidRDefault="000108B8" w:rsidP="000108B8">
      <w:pPr>
        <w:rPr>
          <w:sz w:val="20"/>
          <w:szCs w:val="20"/>
        </w:rPr>
      </w:pPr>
      <w:r w:rsidRPr="00743140">
        <w:rPr>
          <w:sz w:val="20"/>
          <w:szCs w:val="20"/>
        </w:rPr>
        <w:t xml:space="preserve">Australia has agreements for three COVID-19 vaccines. This includes the Pfizer, </w:t>
      </w:r>
      <w:r>
        <w:rPr>
          <w:sz w:val="20"/>
          <w:szCs w:val="20"/>
        </w:rPr>
        <w:t xml:space="preserve">AstraZeneca and </w:t>
      </w:r>
      <w:proofErr w:type="spellStart"/>
      <w:r>
        <w:rPr>
          <w:sz w:val="20"/>
          <w:szCs w:val="20"/>
        </w:rPr>
        <w:t>Novavax</w:t>
      </w:r>
      <w:proofErr w:type="spellEnd"/>
      <w:r w:rsidRPr="00743140">
        <w:rPr>
          <w:sz w:val="20"/>
          <w:szCs w:val="20"/>
        </w:rPr>
        <w:t>.</w:t>
      </w:r>
      <w:r>
        <w:rPr>
          <w:sz w:val="20"/>
          <w:szCs w:val="20"/>
        </w:rPr>
        <w:t xml:space="preserve"> </w:t>
      </w:r>
      <w:r w:rsidRPr="00CC494F">
        <w:rPr>
          <w:sz w:val="20"/>
          <w:szCs w:val="20"/>
        </w:rPr>
        <w:t xml:space="preserve">The number of doses required depends on the vaccine. </w:t>
      </w:r>
      <w:r w:rsidR="002A1F3A">
        <w:rPr>
          <w:sz w:val="20"/>
          <w:szCs w:val="20"/>
        </w:rPr>
        <w:t>Both</w:t>
      </w:r>
      <w:r w:rsidRPr="00CC494F">
        <w:rPr>
          <w:sz w:val="20"/>
          <w:szCs w:val="20"/>
        </w:rPr>
        <w:t xml:space="preserve"> Pfizer and AstraZeneca COVID-19 vaccines will require two doses.</w:t>
      </w:r>
    </w:p>
    <w:p w14:paraId="37E7A785" w14:textId="77777777" w:rsidR="000108B8" w:rsidRPr="00CC494F" w:rsidRDefault="000108B8" w:rsidP="000108B8">
      <w:pPr>
        <w:rPr>
          <w:sz w:val="20"/>
          <w:szCs w:val="20"/>
        </w:rPr>
      </w:pPr>
      <w:r w:rsidRPr="00CC494F">
        <w:rPr>
          <w:sz w:val="20"/>
          <w:szCs w:val="20"/>
        </w:rPr>
        <w:t>Australia’s independent medicines regulator, the Therapeutic Goods Administration (TGA), has strict standards for reviewing possible COVID-19 vaccines. They will only approve vaccines that are safe and effective.</w:t>
      </w:r>
    </w:p>
    <w:p w14:paraId="4D126FA2" w14:textId="77777777" w:rsidR="000108B8" w:rsidRPr="00CC494F" w:rsidRDefault="000108B8" w:rsidP="000108B8">
      <w:pPr>
        <w:rPr>
          <w:sz w:val="20"/>
          <w:szCs w:val="20"/>
        </w:rPr>
      </w:pPr>
      <w:r w:rsidRPr="00CC494F">
        <w:rPr>
          <w:sz w:val="20"/>
          <w:szCs w:val="20"/>
        </w:rPr>
        <w:t xml:space="preserve">Australia has a plan for distributing the vaccines as quickly as possible when they are ready. The plan lists the order of groups to receive the vaccines first, and the locations where the vaccine doses will be available in Australia. </w:t>
      </w:r>
    </w:p>
    <w:p w14:paraId="57517D48" w14:textId="77777777" w:rsidR="000108B8" w:rsidRPr="00882823" w:rsidRDefault="000108B8" w:rsidP="000108B8">
      <w:pPr>
        <w:pStyle w:val="Heading4"/>
      </w:pPr>
      <w:bookmarkStart w:id="3" w:name="The_first_vaccines"/>
      <w:bookmarkEnd w:id="3"/>
      <w:r w:rsidRPr="00882823">
        <w:t>The first vaccines</w:t>
      </w:r>
    </w:p>
    <w:p w14:paraId="6C400E6B" w14:textId="77777777" w:rsidR="000108B8" w:rsidRPr="00743140" w:rsidRDefault="000108B8" w:rsidP="000108B8">
      <w:pPr>
        <w:rPr>
          <w:sz w:val="20"/>
          <w:szCs w:val="20"/>
        </w:rPr>
      </w:pPr>
      <w:r>
        <w:rPr>
          <w:sz w:val="20"/>
          <w:szCs w:val="20"/>
        </w:rPr>
        <w:t>Medical</w:t>
      </w:r>
      <w:r w:rsidRPr="00743140">
        <w:rPr>
          <w:sz w:val="20"/>
          <w:szCs w:val="20"/>
        </w:rPr>
        <w:t xml:space="preserve"> experts have advi</w:t>
      </w:r>
      <w:r>
        <w:rPr>
          <w:sz w:val="20"/>
          <w:szCs w:val="20"/>
        </w:rPr>
        <w:t>sed</w:t>
      </w:r>
      <w:r w:rsidRPr="00743140">
        <w:rPr>
          <w:sz w:val="20"/>
          <w:szCs w:val="20"/>
        </w:rPr>
        <w:t xml:space="preserve"> on who should be the first to receive COVID-19 vaccination. It is important that the first vaccines go to the people who need them most.</w:t>
      </w:r>
    </w:p>
    <w:p w14:paraId="707601D9" w14:textId="77777777" w:rsidR="000108B8" w:rsidRDefault="000108B8" w:rsidP="000108B8">
      <w:pPr>
        <w:rPr>
          <w:sz w:val="20"/>
          <w:szCs w:val="20"/>
        </w:rPr>
      </w:pPr>
      <w:r>
        <w:rPr>
          <w:sz w:val="20"/>
          <w:szCs w:val="20"/>
        </w:rPr>
        <w:t>The Pfizer/</w:t>
      </w:r>
      <w:proofErr w:type="spellStart"/>
      <w:r>
        <w:rPr>
          <w:sz w:val="20"/>
          <w:szCs w:val="20"/>
        </w:rPr>
        <w:t>BioNTech</w:t>
      </w:r>
      <w:proofErr w:type="spellEnd"/>
      <w:r>
        <w:rPr>
          <w:sz w:val="20"/>
          <w:szCs w:val="20"/>
        </w:rPr>
        <w:t xml:space="preserve"> COVID-19 vaccine has now been provisionally approved in Australia. </w:t>
      </w:r>
      <w:r w:rsidRPr="00743140">
        <w:rPr>
          <w:sz w:val="20"/>
          <w:szCs w:val="20"/>
        </w:rPr>
        <w:t>Vaccination will begin in February 2021. The first vaccines will be provided to</w:t>
      </w:r>
      <w:r>
        <w:rPr>
          <w:sz w:val="20"/>
          <w:szCs w:val="20"/>
        </w:rPr>
        <w:t>:</w:t>
      </w:r>
    </w:p>
    <w:p w14:paraId="7A31E015" w14:textId="77777777" w:rsidR="000108B8" w:rsidRDefault="000108B8" w:rsidP="000108B8">
      <w:pPr>
        <w:pStyle w:val="ListParagraph"/>
        <w:numPr>
          <w:ilvl w:val="0"/>
          <w:numId w:val="16"/>
        </w:numPr>
        <w:rPr>
          <w:sz w:val="20"/>
          <w:szCs w:val="20"/>
        </w:rPr>
      </w:pPr>
      <w:r w:rsidRPr="006851FD">
        <w:rPr>
          <w:sz w:val="20"/>
          <w:szCs w:val="20"/>
        </w:rPr>
        <w:t xml:space="preserve">quarantine and border workers, </w:t>
      </w:r>
    </w:p>
    <w:p w14:paraId="666E8860" w14:textId="77777777" w:rsidR="000108B8" w:rsidRDefault="000108B8" w:rsidP="000108B8">
      <w:pPr>
        <w:pStyle w:val="ListParagraph"/>
        <w:numPr>
          <w:ilvl w:val="0"/>
          <w:numId w:val="16"/>
        </w:numPr>
        <w:rPr>
          <w:sz w:val="20"/>
          <w:szCs w:val="20"/>
        </w:rPr>
      </w:pPr>
      <w:r w:rsidRPr="006851FD">
        <w:rPr>
          <w:sz w:val="20"/>
          <w:szCs w:val="20"/>
        </w:rPr>
        <w:t xml:space="preserve">frontline at-risk healthcare workers, </w:t>
      </w:r>
    </w:p>
    <w:p w14:paraId="3972C9BB" w14:textId="77777777" w:rsidR="000108B8" w:rsidRDefault="000108B8" w:rsidP="000108B8">
      <w:pPr>
        <w:pStyle w:val="ListParagraph"/>
        <w:numPr>
          <w:ilvl w:val="0"/>
          <w:numId w:val="16"/>
        </w:numPr>
        <w:rPr>
          <w:sz w:val="20"/>
          <w:szCs w:val="20"/>
        </w:rPr>
      </w:pPr>
      <w:r w:rsidRPr="006851FD">
        <w:rPr>
          <w:sz w:val="20"/>
          <w:szCs w:val="20"/>
        </w:rPr>
        <w:t xml:space="preserve">aged care and disability care residents, </w:t>
      </w:r>
    </w:p>
    <w:p w14:paraId="03B1D245" w14:textId="77777777" w:rsidR="000108B8" w:rsidRPr="006851FD" w:rsidRDefault="000108B8" w:rsidP="000108B8">
      <w:pPr>
        <w:pStyle w:val="ListParagraph"/>
        <w:numPr>
          <w:ilvl w:val="0"/>
          <w:numId w:val="16"/>
        </w:numPr>
        <w:rPr>
          <w:sz w:val="20"/>
          <w:szCs w:val="20"/>
        </w:rPr>
      </w:pPr>
      <w:r w:rsidRPr="006851FD">
        <w:rPr>
          <w:sz w:val="20"/>
          <w:szCs w:val="20"/>
        </w:rPr>
        <w:t>and residential aged care and disability workers.</w:t>
      </w:r>
    </w:p>
    <w:p w14:paraId="57DC518B" w14:textId="77777777" w:rsidR="000108B8" w:rsidRPr="00743140" w:rsidRDefault="000108B8" w:rsidP="000108B8">
      <w:pPr>
        <w:rPr>
          <w:sz w:val="20"/>
          <w:szCs w:val="20"/>
        </w:rPr>
      </w:pPr>
      <w:r>
        <w:rPr>
          <w:sz w:val="20"/>
          <w:szCs w:val="20"/>
        </w:rPr>
        <w:t>Part of t</w:t>
      </w:r>
      <w:r w:rsidRPr="00743140">
        <w:rPr>
          <w:sz w:val="20"/>
          <w:szCs w:val="20"/>
        </w:rPr>
        <w:t>he next group to receive the vaccination includes Aboriginal and Torres Strait Islander adults.</w:t>
      </w:r>
    </w:p>
    <w:p w14:paraId="3A312F57" w14:textId="77777777" w:rsidR="000108B8" w:rsidRPr="00743140" w:rsidRDefault="000108B8" w:rsidP="000108B8">
      <w:pPr>
        <w:rPr>
          <w:sz w:val="20"/>
          <w:szCs w:val="20"/>
        </w:rPr>
      </w:pPr>
      <w:r w:rsidRPr="00743140">
        <w:rPr>
          <w:sz w:val="20"/>
          <w:szCs w:val="20"/>
        </w:rPr>
        <w:t>At the moment, the best thing you can do is stay up to date and continue to be COVIDSafe. The Australian Government will provide information about when and where the vaccine will be available.</w:t>
      </w:r>
    </w:p>
    <w:p w14:paraId="0BF20163" w14:textId="77777777" w:rsidR="000108B8" w:rsidRPr="00882823" w:rsidRDefault="000108B8" w:rsidP="000108B8">
      <w:pPr>
        <w:pStyle w:val="Heading4"/>
      </w:pPr>
      <w:bookmarkStart w:id="4" w:name="Locations"/>
      <w:bookmarkEnd w:id="4"/>
      <w:r w:rsidRPr="00882823">
        <w:t>Locations</w:t>
      </w:r>
    </w:p>
    <w:p w14:paraId="5E2BF234" w14:textId="77777777" w:rsidR="000108B8" w:rsidRPr="00743140" w:rsidRDefault="000108B8" w:rsidP="000108B8">
      <w:pPr>
        <w:rPr>
          <w:sz w:val="20"/>
          <w:szCs w:val="20"/>
        </w:rPr>
      </w:pPr>
      <w:r w:rsidRPr="00743140">
        <w:rPr>
          <w:sz w:val="20"/>
          <w:szCs w:val="20"/>
        </w:rPr>
        <w:t xml:space="preserve">The Pfizer vaccine will be </w:t>
      </w:r>
      <w:r>
        <w:rPr>
          <w:sz w:val="20"/>
          <w:szCs w:val="20"/>
        </w:rPr>
        <w:t>available</w:t>
      </w:r>
      <w:r w:rsidRPr="00743140">
        <w:rPr>
          <w:sz w:val="20"/>
          <w:szCs w:val="20"/>
        </w:rPr>
        <w:t xml:space="preserve"> through </w:t>
      </w:r>
      <w:r>
        <w:rPr>
          <w:sz w:val="20"/>
          <w:szCs w:val="20"/>
        </w:rPr>
        <w:t>30 to</w:t>
      </w:r>
      <w:r w:rsidRPr="00743140">
        <w:rPr>
          <w:sz w:val="20"/>
          <w:szCs w:val="20"/>
        </w:rPr>
        <w:t xml:space="preserve"> 50 hospital</w:t>
      </w:r>
      <w:r>
        <w:rPr>
          <w:sz w:val="20"/>
          <w:szCs w:val="20"/>
        </w:rPr>
        <w:t>s</w:t>
      </w:r>
      <w:r w:rsidRPr="00743140">
        <w:rPr>
          <w:sz w:val="20"/>
          <w:szCs w:val="20"/>
        </w:rPr>
        <w:t xml:space="preserve"> across urban and rural Australia.</w:t>
      </w:r>
    </w:p>
    <w:p w14:paraId="56F79A6B" w14:textId="77777777" w:rsidR="000108B8" w:rsidRPr="00743140" w:rsidRDefault="00955C02" w:rsidP="000108B8">
      <w:pPr>
        <w:rPr>
          <w:sz w:val="20"/>
          <w:szCs w:val="20"/>
        </w:rPr>
      </w:pPr>
      <w:r>
        <w:rPr>
          <w:sz w:val="20"/>
          <w:szCs w:val="20"/>
        </w:rPr>
        <w:t>Other sites will be available</w:t>
      </w:r>
      <w:r w:rsidR="000108B8" w:rsidRPr="00176BCE">
        <w:rPr>
          <w:sz w:val="20"/>
          <w:szCs w:val="20"/>
        </w:rPr>
        <w:t xml:space="preserve"> to manage and distribute other vaccines as they are approved by the TGA. </w:t>
      </w:r>
      <w:r w:rsidR="000108B8" w:rsidRPr="00743140">
        <w:rPr>
          <w:sz w:val="20"/>
          <w:szCs w:val="20"/>
        </w:rPr>
        <w:t>Th</w:t>
      </w:r>
      <w:r w:rsidR="000108B8">
        <w:rPr>
          <w:sz w:val="20"/>
          <w:szCs w:val="20"/>
        </w:rPr>
        <w:t>ese</w:t>
      </w:r>
      <w:r w:rsidR="000108B8" w:rsidRPr="00743140">
        <w:rPr>
          <w:sz w:val="20"/>
          <w:szCs w:val="20"/>
        </w:rPr>
        <w:t xml:space="preserve"> sites includ</w:t>
      </w:r>
      <w:r w:rsidR="000108B8">
        <w:rPr>
          <w:sz w:val="20"/>
          <w:szCs w:val="20"/>
        </w:rPr>
        <w:t>e</w:t>
      </w:r>
      <w:r w:rsidR="000108B8" w:rsidRPr="00743140">
        <w:rPr>
          <w:sz w:val="20"/>
          <w:szCs w:val="20"/>
        </w:rPr>
        <w:t xml:space="preserve"> Aboriginal </w:t>
      </w:r>
      <w:r w:rsidR="000108B8">
        <w:rPr>
          <w:sz w:val="20"/>
          <w:szCs w:val="20"/>
        </w:rPr>
        <w:t xml:space="preserve">and Torres Strait Islander </w:t>
      </w:r>
      <w:r w:rsidR="000108B8" w:rsidRPr="00743140">
        <w:rPr>
          <w:sz w:val="20"/>
          <w:szCs w:val="20"/>
        </w:rPr>
        <w:t>Controlled Community Health Services, general practice clinics, existing Commonwealth GP respiratory clinics, state-run vaccination clinics and pharmacies.</w:t>
      </w:r>
    </w:p>
    <w:p w14:paraId="73EBD96E" w14:textId="77777777" w:rsidR="000108B8" w:rsidRPr="00882823" w:rsidRDefault="000108B8" w:rsidP="000108B8">
      <w:pPr>
        <w:pStyle w:val="Heading4"/>
      </w:pPr>
      <w:bookmarkStart w:id="5" w:name="What_to_do_until_the_vaccines_are_availa"/>
      <w:bookmarkEnd w:id="5"/>
      <w:r w:rsidRPr="00882823">
        <w:t xml:space="preserve">What to do </w:t>
      </w:r>
      <w:r>
        <w:t>to keep COVIDSafe</w:t>
      </w:r>
    </w:p>
    <w:p w14:paraId="3A0133A4" w14:textId="77777777" w:rsidR="000108B8" w:rsidRPr="00743140" w:rsidRDefault="000108B8" w:rsidP="000108B8">
      <w:pPr>
        <w:rPr>
          <w:sz w:val="20"/>
          <w:szCs w:val="20"/>
        </w:rPr>
      </w:pPr>
      <w:r w:rsidRPr="00743140">
        <w:rPr>
          <w:sz w:val="20"/>
          <w:szCs w:val="20"/>
        </w:rPr>
        <w:t>To keep you and your community safe during the coronavirus pandemic, you should continue to:</w:t>
      </w:r>
    </w:p>
    <w:p w14:paraId="5B26FCF5" w14:textId="77777777" w:rsidR="000108B8" w:rsidRPr="00743140" w:rsidRDefault="000108B8" w:rsidP="000108B8">
      <w:pPr>
        <w:pStyle w:val="ListParagraph"/>
        <w:widowControl w:val="0"/>
        <w:numPr>
          <w:ilvl w:val="0"/>
          <w:numId w:val="9"/>
        </w:numPr>
        <w:tabs>
          <w:tab w:val="left" w:pos="893"/>
          <w:tab w:val="left" w:pos="894"/>
        </w:tabs>
        <w:autoSpaceDE w:val="0"/>
        <w:autoSpaceDN w:val="0"/>
        <w:spacing w:before="161" w:after="0" w:line="273" w:lineRule="auto"/>
        <w:ind w:left="893" w:right="1309" w:hanging="361"/>
        <w:contextualSpacing w:val="0"/>
        <w:rPr>
          <w:rFonts w:ascii="Symbol" w:hAnsi="Symbol"/>
          <w:sz w:val="20"/>
          <w:szCs w:val="20"/>
        </w:rPr>
      </w:pPr>
      <w:r w:rsidRPr="00743140">
        <w:rPr>
          <w:sz w:val="20"/>
          <w:szCs w:val="20"/>
        </w:rPr>
        <w:t>Stay two big steps away from other people and avoid physical contact with people outside your</w:t>
      </w:r>
      <w:r w:rsidRPr="00743140">
        <w:rPr>
          <w:spacing w:val="1"/>
          <w:sz w:val="20"/>
          <w:szCs w:val="20"/>
        </w:rPr>
        <w:t xml:space="preserve"> </w:t>
      </w:r>
      <w:r w:rsidRPr="00743140">
        <w:rPr>
          <w:sz w:val="20"/>
          <w:szCs w:val="20"/>
        </w:rPr>
        <w:t>household.</w:t>
      </w:r>
    </w:p>
    <w:p w14:paraId="01C32FCE" w14:textId="77777777" w:rsidR="000108B8" w:rsidRPr="00743140" w:rsidRDefault="000108B8" w:rsidP="000108B8">
      <w:pPr>
        <w:pStyle w:val="ListParagraph"/>
        <w:widowControl w:val="0"/>
        <w:numPr>
          <w:ilvl w:val="0"/>
          <w:numId w:val="9"/>
        </w:numPr>
        <w:tabs>
          <w:tab w:val="left" w:pos="893"/>
          <w:tab w:val="left" w:pos="894"/>
        </w:tabs>
        <w:autoSpaceDE w:val="0"/>
        <w:autoSpaceDN w:val="0"/>
        <w:spacing w:before="2" w:after="0" w:line="271" w:lineRule="auto"/>
        <w:ind w:left="893" w:right="842" w:hanging="361"/>
        <w:contextualSpacing w:val="0"/>
        <w:rPr>
          <w:rFonts w:ascii="Symbol" w:hAnsi="Symbol"/>
          <w:sz w:val="20"/>
          <w:szCs w:val="20"/>
        </w:rPr>
      </w:pPr>
      <w:r w:rsidRPr="00743140">
        <w:rPr>
          <w:sz w:val="20"/>
          <w:szCs w:val="20"/>
        </w:rPr>
        <w:t>Stay home if you feel unwell and get tested for COVID-19. You must stay at home until your results come</w:t>
      </w:r>
      <w:r w:rsidRPr="00743140">
        <w:rPr>
          <w:spacing w:val="-1"/>
          <w:sz w:val="20"/>
          <w:szCs w:val="20"/>
        </w:rPr>
        <w:t xml:space="preserve"> </w:t>
      </w:r>
      <w:r w:rsidRPr="00743140">
        <w:rPr>
          <w:sz w:val="20"/>
          <w:szCs w:val="20"/>
        </w:rPr>
        <w:t>back</w:t>
      </w:r>
    </w:p>
    <w:p w14:paraId="380D9B6C" w14:textId="77777777" w:rsidR="000108B8" w:rsidRPr="00743140" w:rsidRDefault="000108B8" w:rsidP="000108B8">
      <w:pPr>
        <w:pStyle w:val="ListParagraph"/>
        <w:widowControl w:val="0"/>
        <w:numPr>
          <w:ilvl w:val="0"/>
          <w:numId w:val="9"/>
        </w:numPr>
        <w:tabs>
          <w:tab w:val="left" w:pos="894"/>
          <w:tab w:val="left" w:pos="895"/>
        </w:tabs>
        <w:autoSpaceDE w:val="0"/>
        <w:autoSpaceDN w:val="0"/>
        <w:spacing w:before="7" w:after="0" w:line="240" w:lineRule="auto"/>
        <w:ind w:left="894" w:hanging="361"/>
        <w:contextualSpacing w:val="0"/>
        <w:rPr>
          <w:rFonts w:ascii="Symbol" w:hAnsi="Symbol"/>
          <w:sz w:val="20"/>
          <w:szCs w:val="20"/>
        </w:rPr>
      </w:pPr>
      <w:r w:rsidRPr="00743140">
        <w:rPr>
          <w:sz w:val="20"/>
          <w:szCs w:val="20"/>
        </w:rPr>
        <w:t>Wash your hands regularly with soap and water or hand</w:t>
      </w:r>
      <w:r w:rsidRPr="00743140">
        <w:rPr>
          <w:spacing w:val="-7"/>
          <w:sz w:val="20"/>
          <w:szCs w:val="20"/>
        </w:rPr>
        <w:t xml:space="preserve"> </w:t>
      </w:r>
      <w:r w:rsidRPr="00743140">
        <w:rPr>
          <w:sz w:val="20"/>
          <w:szCs w:val="20"/>
        </w:rPr>
        <w:t>sanitiser.</w:t>
      </w:r>
    </w:p>
    <w:p w14:paraId="7D1050CE" w14:textId="77777777" w:rsidR="000108B8" w:rsidRPr="00743140" w:rsidRDefault="000108B8" w:rsidP="000108B8">
      <w:pPr>
        <w:pStyle w:val="ListParagraph"/>
        <w:widowControl w:val="0"/>
        <w:numPr>
          <w:ilvl w:val="0"/>
          <w:numId w:val="9"/>
        </w:numPr>
        <w:tabs>
          <w:tab w:val="left" w:pos="894"/>
          <w:tab w:val="left" w:pos="895"/>
        </w:tabs>
        <w:autoSpaceDE w:val="0"/>
        <w:autoSpaceDN w:val="0"/>
        <w:spacing w:before="36" w:after="0" w:line="271" w:lineRule="auto"/>
        <w:ind w:left="894" w:right="930" w:hanging="361"/>
        <w:contextualSpacing w:val="0"/>
        <w:rPr>
          <w:rFonts w:ascii="Symbol" w:hAnsi="Symbol"/>
          <w:sz w:val="20"/>
          <w:szCs w:val="20"/>
        </w:rPr>
      </w:pPr>
      <w:r w:rsidRPr="00743140">
        <w:rPr>
          <w:sz w:val="20"/>
          <w:szCs w:val="20"/>
        </w:rPr>
        <w:t>Always cough or sneeze into your arm or a tissue and put the tissue in the bin straight away.</w:t>
      </w:r>
    </w:p>
    <w:p w14:paraId="75F8E61E" w14:textId="77777777" w:rsidR="000108B8" w:rsidRPr="00743140" w:rsidRDefault="000108B8" w:rsidP="000108B8">
      <w:pPr>
        <w:pStyle w:val="ListParagraph"/>
        <w:widowControl w:val="0"/>
        <w:numPr>
          <w:ilvl w:val="0"/>
          <w:numId w:val="9"/>
        </w:numPr>
        <w:tabs>
          <w:tab w:val="left" w:pos="894"/>
          <w:tab w:val="left" w:pos="895"/>
        </w:tabs>
        <w:autoSpaceDE w:val="0"/>
        <w:autoSpaceDN w:val="0"/>
        <w:spacing w:before="7" w:after="0" w:line="273" w:lineRule="auto"/>
        <w:ind w:left="894" w:right="889" w:hanging="361"/>
        <w:contextualSpacing w:val="0"/>
        <w:rPr>
          <w:rFonts w:ascii="Symbol" w:hAnsi="Symbol"/>
          <w:sz w:val="20"/>
          <w:szCs w:val="20"/>
        </w:rPr>
      </w:pPr>
      <w:r w:rsidRPr="00743140">
        <w:rPr>
          <w:sz w:val="20"/>
          <w:szCs w:val="20"/>
        </w:rPr>
        <w:t>Have the COVIDSafe app to help health officials notify you if you have been in contact with someone who has</w:t>
      </w:r>
      <w:r w:rsidRPr="00743140">
        <w:rPr>
          <w:spacing w:val="-5"/>
          <w:sz w:val="20"/>
          <w:szCs w:val="20"/>
        </w:rPr>
        <w:t xml:space="preserve"> </w:t>
      </w:r>
      <w:r w:rsidRPr="00743140">
        <w:rPr>
          <w:sz w:val="20"/>
          <w:szCs w:val="20"/>
        </w:rPr>
        <w:t>COVID-19.</w:t>
      </w:r>
    </w:p>
    <w:p w14:paraId="68A113B1" w14:textId="77777777" w:rsidR="006D7763" w:rsidRPr="006851FD" w:rsidRDefault="006D7763" w:rsidP="006D7763">
      <w:pPr>
        <w:pStyle w:val="ListParagraph"/>
        <w:widowControl w:val="0"/>
        <w:numPr>
          <w:ilvl w:val="0"/>
          <w:numId w:val="9"/>
        </w:numPr>
        <w:tabs>
          <w:tab w:val="left" w:pos="894"/>
          <w:tab w:val="left" w:pos="895"/>
        </w:tabs>
        <w:autoSpaceDE w:val="0"/>
        <w:autoSpaceDN w:val="0"/>
        <w:spacing w:before="7" w:after="0" w:line="273" w:lineRule="auto"/>
        <w:ind w:left="894" w:right="889" w:hanging="361"/>
        <w:contextualSpacing w:val="0"/>
        <w:rPr>
          <w:rFonts w:ascii="Symbol" w:hAnsi="Symbol"/>
          <w:sz w:val="20"/>
          <w:szCs w:val="20"/>
        </w:rPr>
      </w:pPr>
      <w:r w:rsidRPr="00743140">
        <w:rPr>
          <w:sz w:val="20"/>
          <w:szCs w:val="20"/>
        </w:rPr>
        <w:t>Get vaccinated, to help protect yourself, community and Elders from COVID-19</w:t>
      </w:r>
    </w:p>
    <w:p w14:paraId="067D64D1" w14:textId="77777777" w:rsidR="00857590" w:rsidRPr="00743140" w:rsidRDefault="00857590" w:rsidP="006851FD">
      <w:pPr>
        <w:pStyle w:val="ListParagraph"/>
        <w:widowControl w:val="0"/>
        <w:tabs>
          <w:tab w:val="left" w:pos="894"/>
          <w:tab w:val="left" w:pos="895"/>
        </w:tabs>
        <w:autoSpaceDE w:val="0"/>
        <w:autoSpaceDN w:val="0"/>
        <w:spacing w:before="7" w:after="0" w:line="273" w:lineRule="auto"/>
        <w:ind w:left="894" w:right="889"/>
        <w:contextualSpacing w:val="0"/>
        <w:rPr>
          <w:rFonts w:ascii="Symbol" w:hAnsi="Symbol"/>
          <w:sz w:val="20"/>
          <w:szCs w:val="20"/>
        </w:rPr>
      </w:pPr>
    </w:p>
    <w:p w14:paraId="13914E8A" w14:textId="77777777" w:rsidR="00743140" w:rsidRPr="00882823" w:rsidRDefault="00743140" w:rsidP="00743140">
      <w:pPr>
        <w:pStyle w:val="Heading4"/>
      </w:pPr>
      <w:r w:rsidRPr="00882823">
        <w:t>More information about COVID-19</w:t>
      </w:r>
    </w:p>
    <w:p w14:paraId="487EC8D8" w14:textId="77777777" w:rsidR="00743140" w:rsidRPr="00743140" w:rsidRDefault="00743140" w:rsidP="00743140">
      <w:pPr>
        <w:pStyle w:val="BodyText"/>
        <w:rPr>
          <w:sz w:val="20"/>
          <w:szCs w:val="20"/>
        </w:rPr>
      </w:pPr>
      <w:r w:rsidRPr="00743140">
        <w:rPr>
          <w:sz w:val="20"/>
          <w:szCs w:val="20"/>
        </w:rPr>
        <w:t xml:space="preserve">It is important to stay informed through official sources. Learn more at </w:t>
      </w:r>
      <w:r w:rsidRPr="00743140">
        <w:rPr>
          <w:sz w:val="20"/>
          <w:szCs w:val="20"/>
          <w:u w:val="single"/>
        </w:rPr>
        <w:t>health.gov.au</w:t>
      </w:r>
      <w:r w:rsidRPr="00743140">
        <w:rPr>
          <w:sz w:val="20"/>
          <w:szCs w:val="20"/>
        </w:rPr>
        <w:t xml:space="preserve"> or call the National Coronavirus Helpline on 1800 020 080.</w:t>
      </w:r>
    </w:p>
    <w:p w14:paraId="42EBCF99" w14:textId="77777777" w:rsidR="00743140" w:rsidRPr="00743140" w:rsidRDefault="00743140" w:rsidP="00743140">
      <w:pPr>
        <w:widowControl w:val="0"/>
        <w:tabs>
          <w:tab w:val="left" w:pos="894"/>
          <w:tab w:val="left" w:pos="895"/>
        </w:tabs>
        <w:autoSpaceDE w:val="0"/>
        <w:autoSpaceDN w:val="0"/>
        <w:spacing w:before="7" w:after="0" w:line="273" w:lineRule="auto"/>
        <w:ind w:right="889"/>
        <w:rPr>
          <w:rFonts w:ascii="Symbol" w:hAnsi="Symbol"/>
        </w:rPr>
      </w:pPr>
    </w:p>
    <w:p w14:paraId="6B880535" w14:textId="77777777" w:rsidR="006D7763" w:rsidRPr="006D7763" w:rsidRDefault="006D7763" w:rsidP="006D7763"/>
    <w:p w14:paraId="5C3CC048" w14:textId="77777777" w:rsidR="006D7763" w:rsidRDefault="00743140" w:rsidP="00743140">
      <w:pPr>
        <w:pStyle w:val="Heading2"/>
      </w:pPr>
      <w:r>
        <w:lastRenderedPageBreak/>
        <w:t>Poster</w:t>
      </w:r>
    </w:p>
    <w:p w14:paraId="21A97814" w14:textId="77777777" w:rsidR="00743140" w:rsidRPr="00743140" w:rsidRDefault="00D01D41" w:rsidP="00743140">
      <w:r>
        <w:rPr>
          <w:noProof/>
          <w:lang w:eastAsia="en-AU"/>
        </w:rPr>
        <w:drawing>
          <wp:anchor distT="0" distB="0" distL="114300" distR="114300" simplePos="0" relativeHeight="251664384" behindDoc="0" locked="0" layoutInCell="1" allowOverlap="1" wp14:anchorId="1B11EFE4" wp14:editId="1A2CC29D">
            <wp:simplePos x="0" y="0"/>
            <wp:positionH relativeFrom="margin">
              <wp:posOffset>0</wp:posOffset>
            </wp:positionH>
            <wp:positionV relativeFrom="paragraph">
              <wp:posOffset>190500</wp:posOffset>
            </wp:positionV>
            <wp:extent cx="5732060" cy="8112046"/>
            <wp:effectExtent l="0" t="0" r="254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2060" cy="8112046"/>
                    </a:xfrm>
                    <a:prstGeom prst="rect">
                      <a:avLst/>
                    </a:prstGeom>
                  </pic:spPr>
                </pic:pic>
              </a:graphicData>
            </a:graphic>
            <wp14:sizeRelH relativeFrom="margin">
              <wp14:pctWidth>0</wp14:pctWidth>
            </wp14:sizeRelH>
            <wp14:sizeRelV relativeFrom="margin">
              <wp14:pctHeight>0</wp14:pctHeight>
            </wp14:sizeRelV>
          </wp:anchor>
        </w:drawing>
      </w:r>
    </w:p>
    <w:p w14:paraId="7D705CA5" w14:textId="77777777" w:rsidR="00D85CDE" w:rsidRDefault="00B64FFD" w:rsidP="0052692B">
      <w:pPr>
        <w:jc w:val="center"/>
      </w:pPr>
      <w:r>
        <w:rPr>
          <w:noProof/>
          <w:lang w:eastAsia="en-AU"/>
        </w:rPr>
        <w:lastRenderedPageBreak/>
        <w:drawing>
          <wp:anchor distT="0" distB="0" distL="114300" distR="114300" simplePos="0" relativeHeight="251665408" behindDoc="0" locked="0" layoutInCell="1" allowOverlap="1" wp14:anchorId="4232D122" wp14:editId="328DE5DC">
            <wp:simplePos x="0" y="0"/>
            <wp:positionH relativeFrom="column">
              <wp:posOffset>0</wp:posOffset>
            </wp:positionH>
            <wp:positionV relativeFrom="paragraph">
              <wp:posOffset>0</wp:posOffset>
            </wp:positionV>
            <wp:extent cx="4968000" cy="6659425"/>
            <wp:effectExtent l="0" t="0" r="444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dana Angus_Stand together for a healthy future_235x320mm_Vaccine Colourway_CMY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8000" cy="6659425"/>
                    </a:xfrm>
                    <a:prstGeom prst="rect">
                      <a:avLst/>
                    </a:prstGeom>
                  </pic:spPr>
                </pic:pic>
              </a:graphicData>
            </a:graphic>
            <wp14:sizeRelH relativeFrom="page">
              <wp14:pctWidth>0</wp14:pctWidth>
            </wp14:sizeRelH>
            <wp14:sizeRelV relativeFrom="page">
              <wp14:pctHeight>0</wp14:pctHeight>
            </wp14:sizeRelV>
          </wp:anchor>
        </w:drawing>
      </w:r>
    </w:p>
    <w:p w14:paraId="5A9F2DC9" w14:textId="77777777" w:rsidR="00D85CDE" w:rsidRPr="006851FD" w:rsidRDefault="00D85CDE" w:rsidP="00D85CDE">
      <w:pPr>
        <w:rPr>
          <w:sz w:val="20"/>
          <w:szCs w:val="20"/>
        </w:rPr>
      </w:pPr>
      <w:r w:rsidRPr="006851FD">
        <w:rPr>
          <w:sz w:val="20"/>
          <w:szCs w:val="20"/>
        </w:rPr>
        <w:t xml:space="preserve">The artwork featured in this kit and throughout the resources was created by Wiradjuri artist </w:t>
      </w:r>
      <w:proofErr w:type="spellStart"/>
      <w:r w:rsidRPr="006851FD">
        <w:rPr>
          <w:sz w:val="20"/>
          <w:szCs w:val="20"/>
        </w:rPr>
        <w:t>Jordana</w:t>
      </w:r>
      <w:proofErr w:type="spellEnd"/>
      <w:r w:rsidRPr="006851FD">
        <w:rPr>
          <w:sz w:val="20"/>
          <w:szCs w:val="20"/>
        </w:rPr>
        <w:t xml:space="preserve"> Angus. Her traditional land is Narrandera, New South Wales, but she was born and raised in Redcliffe, Queensland. This location has given </w:t>
      </w:r>
      <w:proofErr w:type="spellStart"/>
      <w:r w:rsidRPr="006851FD">
        <w:rPr>
          <w:sz w:val="20"/>
          <w:szCs w:val="20"/>
        </w:rPr>
        <w:t>Jordana</w:t>
      </w:r>
      <w:proofErr w:type="spellEnd"/>
      <w:r w:rsidRPr="006851FD">
        <w:rPr>
          <w:sz w:val="20"/>
          <w:szCs w:val="20"/>
        </w:rPr>
        <w:t xml:space="preserve"> an innate connection to where the land meets the sea.</w:t>
      </w:r>
    </w:p>
    <w:p w14:paraId="27AC5E00" w14:textId="77777777" w:rsidR="00D85CDE" w:rsidRPr="006D7763" w:rsidRDefault="00D85CDE" w:rsidP="006D7763">
      <w:r w:rsidRPr="006851FD">
        <w:rPr>
          <w:sz w:val="20"/>
          <w:szCs w:val="20"/>
        </w:rPr>
        <w:t>The artwork represents standing together to support each other in healthy living practices both physically and mentally. By being connected to community and staying informed on the latest reputable health advice we become stronger as a whole community.</w:t>
      </w:r>
    </w:p>
    <w:sectPr w:rsidR="00D85CDE" w:rsidRPr="006D7763" w:rsidSect="00E05A97">
      <w:headerReference w:type="default" r:id="rId33"/>
      <w:headerReference w:type="first" r:id="rId34"/>
      <w:footerReference w:type="first" r:id="rId35"/>
      <w:type w:val="continuous"/>
      <w:pgSz w:w="11906" w:h="16838"/>
      <w:pgMar w:top="1860" w:right="1440" w:bottom="147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6D40B" w14:textId="77777777" w:rsidR="00496605" w:rsidRDefault="00496605" w:rsidP="00CE7D4D">
      <w:r>
        <w:separator/>
      </w:r>
    </w:p>
  </w:endnote>
  <w:endnote w:type="continuationSeparator" w:id="0">
    <w:p w14:paraId="5166B995" w14:textId="77777777" w:rsidR="00496605" w:rsidRDefault="00496605" w:rsidP="00CE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T Rounds Neue Cond">
    <w:altName w:val="Franklin Gothic Demi Cond"/>
    <w:panose1 w:val="00000000000000000000"/>
    <w:charset w:val="4D"/>
    <w:family w:val="auto"/>
    <w:notTrueType/>
    <w:pitch w:val="variable"/>
    <w:sig w:usb0="00000001" w:usb1="0000004B" w:usb2="00000000" w:usb3="00000000" w:csb0="00000097" w:csb1="00000000"/>
  </w:font>
  <w:font w:name="Minion Pro">
    <w:altName w:val="Sitka Small"/>
    <w:charset w:val="00"/>
    <w:family w:val="roman"/>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60D9D" w14:textId="77777777" w:rsidR="004D64D8" w:rsidRPr="004D64D8" w:rsidRDefault="004D64D8" w:rsidP="004D64D8">
    <w:pPr>
      <w:tabs>
        <w:tab w:val="center" w:pos="4513"/>
        <w:tab w:val="right" w:pos="9026"/>
      </w:tabs>
      <w:ind w:firstLine="720"/>
      <w:jc w:val="right"/>
      <w:rPr>
        <w:sz w:val="20"/>
        <w:szCs w:val="20"/>
      </w:rPr>
    </w:pPr>
    <w:r w:rsidRPr="004D64D8">
      <w:rPr>
        <w:sz w:val="20"/>
        <w:szCs w:val="20"/>
      </w:rPr>
      <w:t xml:space="preserve">All information in this document is </w:t>
    </w:r>
    <w:r w:rsidRPr="004D64D8">
      <w:rPr>
        <w:sz w:val="20"/>
        <w:szCs w:val="20"/>
      </w:rPr>
      <w:br/>
      <w:t>correct as at 9 February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319F7" w14:textId="77777777" w:rsidR="00BE4CC1" w:rsidRPr="008B21FF" w:rsidRDefault="00BE4CC1" w:rsidP="00BE4CC1">
    <w:pPr>
      <w:pStyle w:val="Footer"/>
      <w:ind w:firstLine="720"/>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2B153" w14:textId="77777777" w:rsidR="00DD071D" w:rsidRPr="008B21FF" w:rsidRDefault="00DD071D" w:rsidP="00BE4CC1">
    <w:pPr>
      <w:pStyle w:val="Footer"/>
      <w:ind w:firstLine="720"/>
      <w:jc w:val="right"/>
      <w:rPr>
        <w:sz w:val="20"/>
        <w:szCs w:val="20"/>
      </w:rPr>
    </w:pPr>
    <w:r w:rsidRPr="00F95BD7">
      <w:rPr>
        <w:sz w:val="20"/>
        <w:szCs w:val="20"/>
      </w:rPr>
      <w:t>All information in th</w:t>
    </w:r>
    <w:r>
      <w:rPr>
        <w:sz w:val="20"/>
        <w:szCs w:val="20"/>
      </w:rPr>
      <w:t xml:space="preserve">is document is </w:t>
    </w:r>
    <w:r>
      <w:rPr>
        <w:sz w:val="20"/>
        <w:szCs w:val="20"/>
      </w:rPr>
      <w:br/>
      <w:t>correct as at 9</w:t>
    </w:r>
    <w:r w:rsidRPr="00F95BD7">
      <w:rPr>
        <w:sz w:val="20"/>
        <w:szCs w:val="20"/>
      </w:rPr>
      <w:t xml:space="preserve"> 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800F7" w14:textId="77777777" w:rsidR="00496605" w:rsidRDefault="00496605" w:rsidP="00CE7D4D">
      <w:r>
        <w:separator/>
      </w:r>
    </w:p>
  </w:footnote>
  <w:footnote w:type="continuationSeparator" w:id="0">
    <w:p w14:paraId="103BC19B" w14:textId="77777777" w:rsidR="00496605" w:rsidRDefault="00496605" w:rsidP="00CE7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E7DE9" w14:textId="77777777" w:rsidR="00CE7D4D" w:rsidRDefault="00703903" w:rsidP="00CE7D4D">
    <w:pPr>
      <w:pStyle w:val="Header"/>
    </w:pPr>
    <w:r>
      <w:rPr>
        <w:noProof/>
        <w:lang w:eastAsia="en-AU"/>
      </w:rPr>
      <w:drawing>
        <wp:anchor distT="0" distB="0" distL="114300" distR="114300" simplePos="0" relativeHeight="251660288" behindDoc="1" locked="0" layoutInCell="1" allowOverlap="1" wp14:anchorId="6C76330F" wp14:editId="0D91CA2D">
          <wp:simplePos x="0" y="0"/>
          <wp:positionH relativeFrom="page">
            <wp:align>left</wp:align>
          </wp:positionH>
          <wp:positionV relativeFrom="page">
            <wp:align>top</wp:align>
          </wp:positionV>
          <wp:extent cx="7580950" cy="107280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0950"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2D788" w14:textId="77777777" w:rsidR="00703903" w:rsidRDefault="00703903">
    <w:pPr>
      <w:pStyle w:val="Header"/>
    </w:pPr>
    <w:r>
      <w:rPr>
        <w:noProof/>
        <w:lang w:eastAsia="en-AU"/>
      </w:rPr>
      <w:drawing>
        <wp:anchor distT="0" distB="0" distL="114300" distR="114300" simplePos="0" relativeHeight="251659264" behindDoc="1" locked="0" layoutInCell="1" allowOverlap="1" wp14:anchorId="2D05E06A" wp14:editId="557F0199">
          <wp:simplePos x="721047" y="-6928493"/>
          <wp:positionH relativeFrom="page">
            <wp:align>left</wp:align>
          </wp:positionH>
          <wp:positionV relativeFrom="page">
            <wp:align>top</wp:align>
          </wp:positionV>
          <wp:extent cx="7579785" cy="10726352"/>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79785" cy="10726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2FD0A" w14:textId="77777777" w:rsidR="004D64D8" w:rsidRDefault="004D64D8" w:rsidP="00CE7D4D">
    <w:pPr>
      <w:pStyle w:val="Header"/>
    </w:pPr>
    <w:r>
      <w:rPr>
        <w:noProof/>
        <w:lang w:eastAsia="en-AU"/>
      </w:rPr>
      <w:drawing>
        <wp:anchor distT="0" distB="0" distL="114300" distR="114300" simplePos="0" relativeHeight="251664384" behindDoc="1" locked="0" layoutInCell="1" allowOverlap="1" wp14:anchorId="046D222D" wp14:editId="69C4D8C9">
          <wp:simplePos x="0" y="0"/>
          <wp:positionH relativeFrom="page">
            <wp:align>left</wp:align>
          </wp:positionH>
          <wp:positionV relativeFrom="page">
            <wp:align>top</wp:align>
          </wp:positionV>
          <wp:extent cx="7580950" cy="107280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0950"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6B5D6" w14:textId="77777777" w:rsidR="00D85C7C" w:rsidRDefault="00D85C7C">
    <w:pPr>
      <w:pStyle w:val="Header"/>
    </w:pPr>
    <w:r>
      <w:rPr>
        <w:noProof/>
        <w:lang w:eastAsia="en-AU"/>
      </w:rPr>
      <w:drawing>
        <wp:anchor distT="0" distB="0" distL="114300" distR="114300" simplePos="0" relativeHeight="251662336" behindDoc="1" locked="0" layoutInCell="1" allowOverlap="1" wp14:anchorId="3FBD78F3" wp14:editId="62D5EBA0">
          <wp:simplePos x="721047" y="-6928493"/>
          <wp:positionH relativeFrom="page">
            <wp:align>left</wp:align>
          </wp:positionH>
          <wp:positionV relativeFrom="page">
            <wp:align>top</wp:align>
          </wp:positionV>
          <wp:extent cx="7579786" cy="10726354"/>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79786" cy="107263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01F8"/>
    <w:multiLevelType w:val="hybridMultilevel"/>
    <w:tmpl w:val="796A5BE0"/>
    <w:lvl w:ilvl="0" w:tplc="0096DDD4">
      <w:numFmt w:val="bullet"/>
      <w:lvlText w:val=""/>
      <w:lvlJc w:val="left"/>
      <w:pPr>
        <w:ind w:left="644" w:hanging="360"/>
      </w:pPr>
      <w:rPr>
        <w:rFonts w:hint="default"/>
        <w:w w:val="100"/>
      </w:rPr>
    </w:lvl>
    <w:lvl w:ilvl="1" w:tplc="B5B0B0CC">
      <w:numFmt w:val="bullet"/>
      <w:lvlText w:val="·"/>
      <w:lvlJc w:val="left"/>
      <w:pPr>
        <w:ind w:left="2410" w:hanging="181"/>
      </w:pPr>
      <w:rPr>
        <w:rFonts w:ascii="Arial" w:eastAsia="Arial" w:hAnsi="Arial" w:cs="Arial" w:hint="default"/>
        <w:b/>
        <w:bCs/>
        <w:color w:val="A8C1EF"/>
        <w:w w:val="30"/>
        <w:sz w:val="46"/>
        <w:szCs w:val="46"/>
      </w:rPr>
    </w:lvl>
    <w:lvl w:ilvl="2" w:tplc="336E8FCE">
      <w:numFmt w:val="bullet"/>
      <w:lvlText w:val="•"/>
      <w:lvlJc w:val="left"/>
      <w:pPr>
        <w:ind w:left="3239" w:hanging="181"/>
      </w:pPr>
      <w:rPr>
        <w:rFonts w:hint="default"/>
      </w:rPr>
    </w:lvl>
    <w:lvl w:ilvl="3" w:tplc="5F443090">
      <w:numFmt w:val="bullet"/>
      <w:lvlText w:val="•"/>
      <w:lvlJc w:val="left"/>
      <w:pPr>
        <w:ind w:left="4059" w:hanging="181"/>
      </w:pPr>
      <w:rPr>
        <w:rFonts w:hint="default"/>
      </w:rPr>
    </w:lvl>
    <w:lvl w:ilvl="4" w:tplc="5E80E788">
      <w:numFmt w:val="bullet"/>
      <w:lvlText w:val="•"/>
      <w:lvlJc w:val="left"/>
      <w:pPr>
        <w:ind w:left="4879" w:hanging="181"/>
      </w:pPr>
      <w:rPr>
        <w:rFonts w:hint="default"/>
      </w:rPr>
    </w:lvl>
    <w:lvl w:ilvl="5" w:tplc="F77C0DB6">
      <w:numFmt w:val="bullet"/>
      <w:lvlText w:val="•"/>
      <w:lvlJc w:val="left"/>
      <w:pPr>
        <w:ind w:left="5699" w:hanging="181"/>
      </w:pPr>
      <w:rPr>
        <w:rFonts w:hint="default"/>
      </w:rPr>
    </w:lvl>
    <w:lvl w:ilvl="6" w:tplc="50EA7EF4">
      <w:numFmt w:val="bullet"/>
      <w:lvlText w:val="•"/>
      <w:lvlJc w:val="left"/>
      <w:pPr>
        <w:ind w:left="6519" w:hanging="181"/>
      </w:pPr>
      <w:rPr>
        <w:rFonts w:hint="default"/>
      </w:rPr>
    </w:lvl>
    <w:lvl w:ilvl="7" w:tplc="B7F00394">
      <w:numFmt w:val="bullet"/>
      <w:lvlText w:val="•"/>
      <w:lvlJc w:val="left"/>
      <w:pPr>
        <w:ind w:left="7339" w:hanging="181"/>
      </w:pPr>
      <w:rPr>
        <w:rFonts w:hint="default"/>
      </w:rPr>
    </w:lvl>
    <w:lvl w:ilvl="8" w:tplc="B6CADD56">
      <w:numFmt w:val="bullet"/>
      <w:lvlText w:val="•"/>
      <w:lvlJc w:val="left"/>
      <w:pPr>
        <w:ind w:left="8159" w:hanging="181"/>
      </w:pPr>
      <w:rPr>
        <w:rFonts w:hint="default"/>
      </w:rPr>
    </w:lvl>
  </w:abstractNum>
  <w:abstractNum w:abstractNumId="1" w15:restartNumberingAfterBreak="0">
    <w:nsid w:val="02F10858"/>
    <w:multiLevelType w:val="hybridMultilevel"/>
    <w:tmpl w:val="85241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D17F0"/>
    <w:multiLevelType w:val="hybridMultilevel"/>
    <w:tmpl w:val="15B4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D3C25"/>
    <w:multiLevelType w:val="hybridMultilevel"/>
    <w:tmpl w:val="64488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102A0"/>
    <w:multiLevelType w:val="hybridMultilevel"/>
    <w:tmpl w:val="A3C8B552"/>
    <w:lvl w:ilvl="0" w:tplc="B470D16A">
      <w:numFmt w:val="bullet"/>
      <w:lvlText w:val=""/>
      <w:lvlJc w:val="left"/>
      <w:pPr>
        <w:ind w:left="885" w:hanging="361"/>
      </w:pPr>
      <w:rPr>
        <w:rFonts w:ascii="Symbol" w:eastAsia="Symbol" w:hAnsi="Symbol" w:cs="Symbol" w:hint="default"/>
        <w:w w:val="100"/>
        <w:sz w:val="22"/>
        <w:szCs w:val="22"/>
      </w:rPr>
    </w:lvl>
    <w:lvl w:ilvl="1" w:tplc="67B05292">
      <w:numFmt w:val="bullet"/>
      <w:lvlText w:val="•"/>
      <w:lvlJc w:val="left"/>
      <w:pPr>
        <w:ind w:left="1435" w:hanging="361"/>
      </w:pPr>
      <w:rPr>
        <w:rFonts w:hint="default"/>
      </w:rPr>
    </w:lvl>
    <w:lvl w:ilvl="2" w:tplc="2E82AB3E">
      <w:numFmt w:val="bullet"/>
      <w:lvlText w:val="•"/>
      <w:lvlJc w:val="left"/>
      <w:pPr>
        <w:ind w:left="1991" w:hanging="361"/>
      </w:pPr>
      <w:rPr>
        <w:rFonts w:hint="default"/>
      </w:rPr>
    </w:lvl>
    <w:lvl w:ilvl="3" w:tplc="D3AAD2BE">
      <w:numFmt w:val="bullet"/>
      <w:lvlText w:val="•"/>
      <w:lvlJc w:val="left"/>
      <w:pPr>
        <w:ind w:left="2546" w:hanging="361"/>
      </w:pPr>
      <w:rPr>
        <w:rFonts w:hint="default"/>
      </w:rPr>
    </w:lvl>
    <w:lvl w:ilvl="4" w:tplc="3A0A17E4">
      <w:numFmt w:val="bullet"/>
      <w:lvlText w:val="•"/>
      <w:lvlJc w:val="left"/>
      <w:pPr>
        <w:ind w:left="3102" w:hanging="361"/>
      </w:pPr>
      <w:rPr>
        <w:rFonts w:hint="default"/>
      </w:rPr>
    </w:lvl>
    <w:lvl w:ilvl="5" w:tplc="C6A2D720">
      <w:numFmt w:val="bullet"/>
      <w:lvlText w:val="•"/>
      <w:lvlJc w:val="left"/>
      <w:pPr>
        <w:ind w:left="3658" w:hanging="361"/>
      </w:pPr>
      <w:rPr>
        <w:rFonts w:hint="default"/>
      </w:rPr>
    </w:lvl>
    <w:lvl w:ilvl="6" w:tplc="64E669D8">
      <w:numFmt w:val="bullet"/>
      <w:lvlText w:val="•"/>
      <w:lvlJc w:val="left"/>
      <w:pPr>
        <w:ind w:left="4213" w:hanging="361"/>
      </w:pPr>
      <w:rPr>
        <w:rFonts w:hint="default"/>
      </w:rPr>
    </w:lvl>
    <w:lvl w:ilvl="7" w:tplc="EB6C4072">
      <w:numFmt w:val="bullet"/>
      <w:lvlText w:val="•"/>
      <w:lvlJc w:val="left"/>
      <w:pPr>
        <w:ind w:left="4769" w:hanging="361"/>
      </w:pPr>
      <w:rPr>
        <w:rFonts w:hint="default"/>
      </w:rPr>
    </w:lvl>
    <w:lvl w:ilvl="8" w:tplc="CE3C8C5C">
      <w:numFmt w:val="bullet"/>
      <w:lvlText w:val="•"/>
      <w:lvlJc w:val="left"/>
      <w:pPr>
        <w:ind w:left="5324" w:hanging="361"/>
      </w:pPr>
      <w:rPr>
        <w:rFonts w:hint="default"/>
      </w:rPr>
    </w:lvl>
  </w:abstractNum>
  <w:abstractNum w:abstractNumId="5" w15:restartNumberingAfterBreak="0">
    <w:nsid w:val="11324F6E"/>
    <w:multiLevelType w:val="hybridMultilevel"/>
    <w:tmpl w:val="BC28EA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15C2449"/>
    <w:multiLevelType w:val="hybridMultilevel"/>
    <w:tmpl w:val="7A4C131E"/>
    <w:lvl w:ilvl="0" w:tplc="AE64E74A">
      <w:numFmt w:val="bullet"/>
      <w:lvlText w:val=""/>
      <w:lvlJc w:val="left"/>
      <w:pPr>
        <w:ind w:left="825" w:hanging="361"/>
      </w:pPr>
      <w:rPr>
        <w:rFonts w:ascii="Symbol" w:eastAsia="Symbol" w:hAnsi="Symbol" w:cs="Symbol" w:hint="default"/>
        <w:w w:val="100"/>
        <w:sz w:val="22"/>
        <w:szCs w:val="22"/>
      </w:rPr>
    </w:lvl>
    <w:lvl w:ilvl="1" w:tplc="991C3DCA">
      <w:numFmt w:val="bullet"/>
      <w:lvlText w:val="•"/>
      <w:lvlJc w:val="left"/>
      <w:pPr>
        <w:ind w:left="1381" w:hanging="361"/>
      </w:pPr>
      <w:rPr>
        <w:rFonts w:hint="default"/>
      </w:rPr>
    </w:lvl>
    <w:lvl w:ilvl="2" w:tplc="E4C4E7AE">
      <w:numFmt w:val="bullet"/>
      <w:lvlText w:val="•"/>
      <w:lvlJc w:val="left"/>
      <w:pPr>
        <w:ind w:left="1943" w:hanging="361"/>
      </w:pPr>
      <w:rPr>
        <w:rFonts w:hint="default"/>
      </w:rPr>
    </w:lvl>
    <w:lvl w:ilvl="3" w:tplc="B34E64D0">
      <w:numFmt w:val="bullet"/>
      <w:lvlText w:val="•"/>
      <w:lvlJc w:val="left"/>
      <w:pPr>
        <w:ind w:left="2504" w:hanging="361"/>
      </w:pPr>
      <w:rPr>
        <w:rFonts w:hint="default"/>
      </w:rPr>
    </w:lvl>
    <w:lvl w:ilvl="4" w:tplc="F8B265E4">
      <w:numFmt w:val="bullet"/>
      <w:lvlText w:val="•"/>
      <w:lvlJc w:val="left"/>
      <w:pPr>
        <w:ind w:left="3066" w:hanging="361"/>
      </w:pPr>
      <w:rPr>
        <w:rFonts w:hint="default"/>
      </w:rPr>
    </w:lvl>
    <w:lvl w:ilvl="5" w:tplc="74C05CA2">
      <w:numFmt w:val="bullet"/>
      <w:lvlText w:val="•"/>
      <w:lvlJc w:val="left"/>
      <w:pPr>
        <w:ind w:left="3628" w:hanging="361"/>
      </w:pPr>
      <w:rPr>
        <w:rFonts w:hint="default"/>
      </w:rPr>
    </w:lvl>
    <w:lvl w:ilvl="6" w:tplc="2C8657FC">
      <w:numFmt w:val="bullet"/>
      <w:lvlText w:val="•"/>
      <w:lvlJc w:val="left"/>
      <w:pPr>
        <w:ind w:left="4189" w:hanging="361"/>
      </w:pPr>
      <w:rPr>
        <w:rFonts w:hint="default"/>
      </w:rPr>
    </w:lvl>
    <w:lvl w:ilvl="7" w:tplc="C2164E7C">
      <w:numFmt w:val="bullet"/>
      <w:lvlText w:val="•"/>
      <w:lvlJc w:val="left"/>
      <w:pPr>
        <w:ind w:left="4751" w:hanging="361"/>
      </w:pPr>
      <w:rPr>
        <w:rFonts w:hint="default"/>
      </w:rPr>
    </w:lvl>
    <w:lvl w:ilvl="8" w:tplc="50C2AAAC">
      <w:numFmt w:val="bullet"/>
      <w:lvlText w:val="•"/>
      <w:lvlJc w:val="left"/>
      <w:pPr>
        <w:ind w:left="5312" w:hanging="361"/>
      </w:pPr>
      <w:rPr>
        <w:rFonts w:hint="default"/>
      </w:rPr>
    </w:lvl>
  </w:abstractNum>
  <w:abstractNum w:abstractNumId="7" w15:restartNumberingAfterBreak="0">
    <w:nsid w:val="205B76F5"/>
    <w:multiLevelType w:val="hybridMultilevel"/>
    <w:tmpl w:val="A01AA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8C219E"/>
    <w:multiLevelType w:val="hybridMultilevel"/>
    <w:tmpl w:val="F93AA71C"/>
    <w:lvl w:ilvl="0" w:tplc="3C28147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CA546A"/>
    <w:multiLevelType w:val="hybridMultilevel"/>
    <w:tmpl w:val="749AB41A"/>
    <w:lvl w:ilvl="0" w:tplc="F0FE0AE2">
      <w:numFmt w:val="bullet"/>
      <w:lvlText w:val="-"/>
      <w:lvlJc w:val="left"/>
      <w:pPr>
        <w:ind w:left="892" w:hanging="360"/>
      </w:pPr>
      <w:rPr>
        <w:rFonts w:ascii="Calibri" w:eastAsia="Calibri" w:hAnsi="Calibri" w:cs="Calibri" w:hint="default"/>
        <w:w w:val="100"/>
        <w:sz w:val="22"/>
        <w:szCs w:val="22"/>
      </w:rPr>
    </w:lvl>
    <w:lvl w:ilvl="1" w:tplc="BD6A3EBE">
      <w:numFmt w:val="bullet"/>
      <w:lvlText w:val="•"/>
      <w:lvlJc w:val="left"/>
      <w:pPr>
        <w:ind w:left="1826" w:hanging="360"/>
      </w:pPr>
      <w:rPr>
        <w:rFonts w:hint="default"/>
      </w:rPr>
    </w:lvl>
    <w:lvl w:ilvl="2" w:tplc="91807C72">
      <w:numFmt w:val="bullet"/>
      <w:lvlText w:val="•"/>
      <w:lvlJc w:val="left"/>
      <w:pPr>
        <w:ind w:left="2753" w:hanging="360"/>
      </w:pPr>
      <w:rPr>
        <w:rFonts w:hint="default"/>
      </w:rPr>
    </w:lvl>
    <w:lvl w:ilvl="3" w:tplc="BA865396">
      <w:numFmt w:val="bullet"/>
      <w:lvlText w:val="•"/>
      <w:lvlJc w:val="left"/>
      <w:pPr>
        <w:ind w:left="3679" w:hanging="360"/>
      </w:pPr>
      <w:rPr>
        <w:rFonts w:hint="default"/>
      </w:rPr>
    </w:lvl>
    <w:lvl w:ilvl="4" w:tplc="F6664380">
      <w:numFmt w:val="bullet"/>
      <w:lvlText w:val="•"/>
      <w:lvlJc w:val="left"/>
      <w:pPr>
        <w:ind w:left="4606" w:hanging="360"/>
      </w:pPr>
      <w:rPr>
        <w:rFonts w:hint="default"/>
      </w:rPr>
    </w:lvl>
    <w:lvl w:ilvl="5" w:tplc="DEF63856">
      <w:numFmt w:val="bullet"/>
      <w:lvlText w:val="•"/>
      <w:lvlJc w:val="left"/>
      <w:pPr>
        <w:ind w:left="5533" w:hanging="360"/>
      </w:pPr>
      <w:rPr>
        <w:rFonts w:hint="default"/>
      </w:rPr>
    </w:lvl>
    <w:lvl w:ilvl="6" w:tplc="9058E454">
      <w:numFmt w:val="bullet"/>
      <w:lvlText w:val="•"/>
      <w:lvlJc w:val="left"/>
      <w:pPr>
        <w:ind w:left="6459" w:hanging="360"/>
      </w:pPr>
      <w:rPr>
        <w:rFonts w:hint="default"/>
      </w:rPr>
    </w:lvl>
    <w:lvl w:ilvl="7" w:tplc="2C74B898">
      <w:numFmt w:val="bullet"/>
      <w:lvlText w:val="•"/>
      <w:lvlJc w:val="left"/>
      <w:pPr>
        <w:ind w:left="7386" w:hanging="360"/>
      </w:pPr>
      <w:rPr>
        <w:rFonts w:hint="default"/>
      </w:rPr>
    </w:lvl>
    <w:lvl w:ilvl="8" w:tplc="1E9A3C2E">
      <w:numFmt w:val="bullet"/>
      <w:lvlText w:val="•"/>
      <w:lvlJc w:val="left"/>
      <w:pPr>
        <w:ind w:left="8313" w:hanging="360"/>
      </w:pPr>
      <w:rPr>
        <w:rFonts w:hint="default"/>
      </w:rPr>
    </w:lvl>
  </w:abstractNum>
  <w:abstractNum w:abstractNumId="10" w15:restartNumberingAfterBreak="0">
    <w:nsid w:val="54C71133"/>
    <w:multiLevelType w:val="hybridMultilevel"/>
    <w:tmpl w:val="0F28D9F8"/>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11"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207A7F"/>
    <w:multiLevelType w:val="hybridMultilevel"/>
    <w:tmpl w:val="8BAEF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AF533F"/>
    <w:multiLevelType w:val="hybridMultilevel"/>
    <w:tmpl w:val="ADECC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10"/>
  </w:num>
  <w:num w:numId="5">
    <w:abstractNumId w:val="9"/>
  </w:num>
  <w:num w:numId="6">
    <w:abstractNumId w:val="13"/>
  </w:num>
  <w:num w:numId="7">
    <w:abstractNumId w:val="4"/>
  </w:num>
  <w:num w:numId="8">
    <w:abstractNumId w:val="6"/>
  </w:num>
  <w:num w:numId="9">
    <w:abstractNumId w:val="0"/>
  </w:num>
  <w:num w:numId="10">
    <w:abstractNumId w:val="7"/>
  </w:num>
  <w:num w:numId="11">
    <w:abstractNumId w:val="3"/>
  </w:num>
  <w:num w:numId="12">
    <w:abstractNumId w:val="8"/>
  </w:num>
  <w:num w:numId="13">
    <w:abstractNumId w:val="1"/>
  </w:num>
  <w:num w:numId="14">
    <w:abstractNumId w:val="13"/>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wMbMwtjQxNzM3tjBS0lEKTi0uzszPAykwrAUA+tfc7CwAAAA="/>
  </w:docVars>
  <w:rsids>
    <w:rsidRoot w:val="00CE7D4D"/>
    <w:rsid w:val="000108B8"/>
    <w:rsid w:val="00015501"/>
    <w:rsid w:val="00015C48"/>
    <w:rsid w:val="00036AAC"/>
    <w:rsid w:val="00084D6A"/>
    <w:rsid w:val="000916A6"/>
    <w:rsid w:val="000C1145"/>
    <w:rsid w:val="000F165B"/>
    <w:rsid w:val="001159AF"/>
    <w:rsid w:val="001766F2"/>
    <w:rsid w:val="00176BCE"/>
    <w:rsid w:val="00182370"/>
    <w:rsid w:val="00183919"/>
    <w:rsid w:val="001B17F3"/>
    <w:rsid w:val="001C519F"/>
    <w:rsid w:val="001F2C5C"/>
    <w:rsid w:val="001F540C"/>
    <w:rsid w:val="00201C41"/>
    <w:rsid w:val="00232365"/>
    <w:rsid w:val="00250906"/>
    <w:rsid w:val="00252A2D"/>
    <w:rsid w:val="002A1F3A"/>
    <w:rsid w:val="00312441"/>
    <w:rsid w:val="00323841"/>
    <w:rsid w:val="00326B35"/>
    <w:rsid w:val="003E14CC"/>
    <w:rsid w:val="003E2184"/>
    <w:rsid w:val="003E47D1"/>
    <w:rsid w:val="003F6A16"/>
    <w:rsid w:val="00420C54"/>
    <w:rsid w:val="00434196"/>
    <w:rsid w:val="004360DF"/>
    <w:rsid w:val="00441625"/>
    <w:rsid w:val="00463C65"/>
    <w:rsid w:val="0049199D"/>
    <w:rsid w:val="00496605"/>
    <w:rsid w:val="004C3F42"/>
    <w:rsid w:val="004D64D8"/>
    <w:rsid w:val="00515094"/>
    <w:rsid w:val="0052692B"/>
    <w:rsid w:val="00571503"/>
    <w:rsid w:val="00573877"/>
    <w:rsid w:val="005902B5"/>
    <w:rsid w:val="00597C9A"/>
    <w:rsid w:val="005A7FAF"/>
    <w:rsid w:val="005B2007"/>
    <w:rsid w:val="005E49FD"/>
    <w:rsid w:val="00660C21"/>
    <w:rsid w:val="00667EBF"/>
    <w:rsid w:val="006851FD"/>
    <w:rsid w:val="00685AE4"/>
    <w:rsid w:val="00687923"/>
    <w:rsid w:val="006D7763"/>
    <w:rsid w:val="0070296D"/>
    <w:rsid w:val="00703903"/>
    <w:rsid w:val="00743140"/>
    <w:rsid w:val="00751C7C"/>
    <w:rsid w:val="00762B26"/>
    <w:rsid w:val="007924A8"/>
    <w:rsid w:val="00857590"/>
    <w:rsid w:val="00862DCD"/>
    <w:rsid w:val="008D6101"/>
    <w:rsid w:val="00903F3C"/>
    <w:rsid w:val="00912D52"/>
    <w:rsid w:val="00923537"/>
    <w:rsid w:val="00950421"/>
    <w:rsid w:val="00955C02"/>
    <w:rsid w:val="00957CB9"/>
    <w:rsid w:val="009679E3"/>
    <w:rsid w:val="0097585D"/>
    <w:rsid w:val="009834CD"/>
    <w:rsid w:val="009B73ED"/>
    <w:rsid w:val="009D24C7"/>
    <w:rsid w:val="00A2413D"/>
    <w:rsid w:val="00A4652B"/>
    <w:rsid w:val="00A575AE"/>
    <w:rsid w:val="00A83EF5"/>
    <w:rsid w:val="00A945E2"/>
    <w:rsid w:val="00AC0AE4"/>
    <w:rsid w:val="00AE46B7"/>
    <w:rsid w:val="00AE6EAA"/>
    <w:rsid w:val="00AF606D"/>
    <w:rsid w:val="00AF6145"/>
    <w:rsid w:val="00B024BE"/>
    <w:rsid w:val="00B1716B"/>
    <w:rsid w:val="00B35540"/>
    <w:rsid w:val="00B64FFD"/>
    <w:rsid w:val="00B83EA7"/>
    <w:rsid w:val="00BD3AC9"/>
    <w:rsid w:val="00BD3AF8"/>
    <w:rsid w:val="00BE1087"/>
    <w:rsid w:val="00BE4CC1"/>
    <w:rsid w:val="00BF2C9B"/>
    <w:rsid w:val="00C31BE1"/>
    <w:rsid w:val="00C44A9D"/>
    <w:rsid w:val="00C64F76"/>
    <w:rsid w:val="00C81199"/>
    <w:rsid w:val="00CB4C0C"/>
    <w:rsid w:val="00CB5B2C"/>
    <w:rsid w:val="00CC2D42"/>
    <w:rsid w:val="00CC494F"/>
    <w:rsid w:val="00CE7D4D"/>
    <w:rsid w:val="00CF17F6"/>
    <w:rsid w:val="00CF3B15"/>
    <w:rsid w:val="00CF6C4E"/>
    <w:rsid w:val="00D01D41"/>
    <w:rsid w:val="00D07023"/>
    <w:rsid w:val="00D43796"/>
    <w:rsid w:val="00D85C7C"/>
    <w:rsid w:val="00D85CDE"/>
    <w:rsid w:val="00DC0BE1"/>
    <w:rsid w:val="00DD071D"/>
    <w:rsid w:val="00DE630B"/>
    <w:rsid w:val="00DF6674"/>
    <w:rsid w:val="00E003C1"/>
    <w:rsid w:val="00E05A97"/>
    <w:rsid w:val="00E226B2"/>
    <w:rsid w:val="00E239FE"/>
    <w:rsid w:val="00E37B5E"/>
    <w:rsid w:val="00EE149F"/>
    <w:rsid w:val="00F200A7"/>
    <w:rsid w:val="00F45CC0"/>
    <w:rsid w:val="00F54794"/>
    <w:rsid w:val="00F71E66"/>
    <w:rsid w:val="00F72C6A"/>
    <w:rsid w:val="00F8062E"/>
    <w:rsid w:val="00FB1208"/>
    <w:rsid w:val="00FE61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9225CC"/>
  <w15:chartTrackingRefBased/>
  <w15:docId w15:val="{61003E67-4A6E-5447-98AB-9E338E044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D4D"/>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rsid w:val="00CE7D4D"/>
    <w:pPr>
      <w:keepNext/>
      <w:keepLines/>
      <w:spacing w:before="24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CE7D4D"/>
    <w:pPr>
      <w:keepNext/>
      <w:keepLines/>
      <w:spacing w:before="120" w:after="120"/>
      <w:outlineLvl w:val="1"/>
    </w:pPr>
    <w:rPr>
      <w:rFonts w:ascii="Arial" w:eastAsiaTheme="majorEastAsia" w:hAnsi="Arial" w:cstheme="majorBidi"/>
      <w:b/>
      <w:color w:val="3665AE"/>
      <w:sz w:val="26"/>
      <w:szCs w:val="26"/>
    </w:rPr>
  </w:style>
  <w:style w:type="paragraph" w:styleId="Heading3">
    <w:name w:val="heading 3"/>
    <w:basedOn w:val="Normal"/>
    <w:next w:val="Normal"/>
    <w:link w:val="Heading3Char"/>
    <w:uiPriority w:val="9"/>
    <w:unhideWhenUsed/>
    <w:qFormat/>
    <w:rsid w:val="00CE7D4D"/>
    <w:pPr>
      <w:keepNext/>
      <w:keepLines/>
      <w:spacing w:before="40" w:after="120"/>
      <w:outlineLvl w:val="2"/>
    </w:pPr>
    <w:rPr>
      <w:rFonts w:eastAsiaTheme="majorEastAsia" w:cstheme="majorBidi"/>
      <w:b/>
      <w:color w:val="3665AE"/>
      <w:sz w:val="24"/>
      <w:szCs w:val="24"/>
    </w:rPr>
  </w:style>
  <w:style w:type="paragraph" w:styleId="Heading4">
    <w:name w:val="heading 4"/>
    <w:next w:val="Normal"/>
    <w:link w:val="Heading4Char"/>
    <w:uiPriority w:val="9"/>
    <w:unhideWhenUsed/>
    <w:qFormat/>
    <w:rsid w:val="00CE7D4D"/>
    <w:pPr>
      <w:keepNext/>
      <w:keepLines/>
      <w:spacing w:before="40"/>
      <w:outlineLvl w:val="3"/>
    </w:pPr>
    <w:rPr>
      <w:rFonts w:ascii="Arial" w:eastAsiaTheme="majorEastAsia" w:hAnsi="Arial" w:cs="Arial"/>
      <w:color w:val="3665AE"/>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CE7D4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CE7D4D"/>
    <w:rPr>
      <w:rFonts w:ascii="Arial" w:eastAsiaTheme="majorEastAsia" w:hAnsi="Arial" w:cstheme="majorBidi"/>
      <w:b/>
      <w:color w:val="3665AE"/>
      <w:sz w:val="26"/>
      <w:szCs w:val="26"/>
    </w:rPr>
  </w:style>
  <w:style w:type="character" w:customStyle="1" w:styleId="Heading3Char">
    <w:name w:val="Heading 3 Char"/>
    <w:basedOn w:val="DefaultParagraphFont"/>
    <w:link w:val="Heading3"/>
    <w:uiPriority w:val="9"/>
    <w:rsid w:val="00CE7D4D"/>
    <w:rPr>
      <w:rFonts w:ascii="Arial" w:eastAsiaTheme="majorEastAsia" w:hAnsi="Arial" w:cstheme="majorBidi"/>
      <w:b/>
      <w:color w:val="3665AE"/>
    </w:rPr>
  </w:style>
  <w:style w:type="character" w:customStyle="1" w:styleId="Heading4Char">
    <w:name w:val="Heading 4 Char"/>
    <w:basedOn w:val="DefaultParagraphFont"/>
    <w:link w:val="Heading4"/>
    <w:uiPriority w:val="9"/>
    <w:rsid w:val="00CE7D4D"/>
    <w:rPr>
      <w:rFonts w:ascii="Arial" w:eastAsiaTheme="majorEastAsia" w:hAnsi="Arial" w:cs="Arial"/>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Title">
    <w:name w:val="Title"/>
    <w:basedOn w:val="Heading1"/>
    <w:next w:val="Normal"/>
    <w:link w:val="TitleChar"/>
    <w:uiPriority w:val="10"/>
    <w:qFormat/>
    <w:rsid w:val="00E226B2"/>
    <w:pPr>
      <w:spacing w:before="0"/>
    </w:pPr>
    <w:rPr>
      <w:rFonts w:ascii="TT Rounds Neue Cond" w:hAnsi="TT Rounds Neue Cond" w:cstheme="minorHAnsi"/>
      <w:sz w:val="100"/>
      <w:szCs w:val="100"/>
    </w:rPr>
  </w:style>
  <w:style w:type="character" w:customStyle="1" w:styleId="TitleChar">
    <w:name w:val="Title Char"/>
    <w:basedOn w:val="DefaultParagraphFont"/>
    <w:link w:val="Title"/>
    <w:uiPriority w:val="10"/>
    <w:rsid w:val="00E226B2"/>
    <w:rPr>
      <w:rFonts w:ascii="TT Rounds Neue Cond" w:eastAsiaTheme="majorEastAsia" w:hAnsi="TT Rounds Neue Cond" w:cstheme="minorHAnsi"/>
      <w:b/>
      <w:bCs/>
      <w:color w:val="3665AE"/>
      <w:sz w:val="100"/>
      <w:szCs w:val="100"/>
    </w:rPr>
  </w:style>
  <w:style w:type="paragraph" w:customStyle="1" w:styleId="NoParagraphStyle">
    <w:name w:val="[No Paragraph Style]"/>
    <w:rsid w:val="006D7763"/>
    <w:pPr>
      <w:autoSpaceDE w:val="0"/>
      <w:autoSpaceDN w:val="0"/>
      <w:adjustRightInd w:val="0"/>
      <w:spacing w:line="288" w:lineRule="auto"/>
      <w:textAlignment w:val="center"/>
    </w:pPr>
    <w:rPr>
      <w:rFonts w:ascii="Minion Pro" w:hAnsi="Minion Pro" w:cs="Minion Pro"/>
      <w:color w:val="000000"/>
      <w:lang w:val="en-US"/>
    </w:rPr>
  </w:style>
  <w:style w:type="character" w:styleId="Hyperlink">
    <w:name w:val="Hyperlink"/>
    <w:basedOn w:val="DefaultParagraphFont"/>
    <w:uiPriority w:val="99"/>
    <w:unhideWhenUsed/>
    <w:rsid w:val="006D7763"/>
    <w:rPr>
      <w:color w:val="0563C1" w:themeColor="hyperlink"/>
      <w:u w:val="singl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6D7763"/>
    <w:rPr>
      <w:rFonts w:ascii="Arial" w:eastAsiaTheme="minorEastAsia" w:hAnsi="Arial" w:cs="Arial"/>
      <w:sz w:val="22"/>
      <w:szCs w:val="22"/>
    </w:rPr>
  </w:style>
  <w:style w:type="paragraph" w:styleId="BodyText">
    <w:name w:val="Body Text"/>
    <w:basedOn w:val="Normal"/>
    <w:link w:val="BodyTextChar"/>
    <w:uiPriority w:val="1"/>
    <w:qFormat/>
    <w:rsid w:val="006D7763"/>
    <w:pPr>
      <w:widowControl w:val="0"/>
      <w:autoSpaceDE w:val="0"/>
      <w:autoSpaceDN w:val="0"/>
      <w:spacing w:after="0" w:line="240" w:lineRule="auto"/>
    </w:pPr>
    <w:rPr>
      <w:rFonts w:eastAsia="Arial"/>
      <w:lang w:val="en-US"/>
    </w:rPr>
  </w:style>
  <w:style w:type="character" w:customStyle="1" w:styleId="BodyTextChar">
    <w:name w:val="Body Text Char"/>
    <w:basedOn w:val="DefaultParagraphFont"/>
    <w:link w:val="BodyText"/>
    <w:uiPriority w:val="1"/>
    <w:rsid w:val="006D7763"/>
    <w:rPr>
      <w:rFonts w:ascii="Arial" w:eastAsia="Arial" w:hAnsi="Arial" w:cs="Arial"/>
      <w:sz w:val="22"/>
      <w:szCs w:val="22"/>
      <w:lang w:val="en-US"/>
    </w:rPr>
  </w:style>
  <w:style w:type="paragraph" w:customStyle="1" w:styleId="TableParagraph">
    <w:name w:val="Table Paragraph"/>
    <w:basedOn w:val="Normal"/>
    <w:uiPriority w:val="1"/>
    <w:qFormat/>
    <w:rsid w:val="006D7763"/>
    <w:pPr>
      <w:widowControl w:val="0"/>
      <w:autoSpaceDE w:val="0"/>
      <w:autoSpaceDN w:val="0"/>
      <w:spacing w:after="0" w:line="240" w:lineRule="auto"/>
      <w:ind w:left="105"/>
    </w:pPr>
    <w:rPr>
      <w:rFonts w:eastAsia="Arial"/>
      <w:lang w:val="en-US"/>
    </w:rPr>
  </w:style>
  <w:style w:type="character" w:styleId="CommentReference">
    <w:name w:val="annotation reference"/>
    <w:basedOn w:val="DefaultParagraphFont"/>
    <w:uiPriority w:val="99"/>
    <w:semiHidden/>
    <w:unhideWhenUsed/>
    <w:rsid w:val="00F45CC0"/>
    <w:rPr>
      <w:sz w:val="16"/>
      <w:szCs w:val="16"/>
    </w:rPr>
  </w:style>
  <w:style w:type="paragraph" w:styleId="CommentText">
    <w:name w:val="annotation text"/>
    <w:basedOn w:val="Normal"/>
    <w:link w:val="CommentTextChar"/>
    <w:uiPriority w:val="99"/>
    <w:unhideWhenUsed/>
    <w:rsid w:val="00F45CC0"/>
    <w:pPr>
      <w:spacing w:line="240" w:lineRule="auto"/>
    </w:pPr>
    <w:rPr>
      <w:sz w:val="20"/>
      <w:szCs w:val="20"/>
    </w:rPr>
  </w:style>
  <w:style w:type="character" w:customStyle="1" w:styleId="CommentTextChar">
    <w:name w:val="Comment Text Char"/>
    <w:basedOn w:val="DefaultParagraphFont"/>
    <w:link w:val="CommentText"/>
    <w:uiPriority w:val="99"/>
    <w:rsid w:val="00F45CC0"/>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F45CC0"/>
    <w:rPr>
      <w:b/>
      <w:bCs/>
    </w:rPr>
  </w:style>
  <w:style w:type="character" w:customStyle="1" w:styleId="CommentSubjectChar">
    <w:name w:val="Comment Subject Char"/>
    <w:basedOn w:val="CommentTextChar"/>
    <w:link w:val="CommentSubject"/>
    <w:uiPriority w:val="99"/>
    <w:semiHidden/>
    <w:rsid w:val="00F45CC0"/>
    <w:rPr>
      <w:rFonts w:ascii="Arial" w:eastAsiaTheme="minorEastAsia" w:hAnsi="Arial" w:cs="Arial"/>
      <w:b/>
      <w:bCs/>
      <w:sz w:val="20"/>
      <w:szCs w:val="20"/>
    </w:rPr>
  </w:style>
  <w:style w:type="paragraph" w:styleId="BalloonText">
    <w:name w:val="Balloon Text"/>
    <w:basedOn w:val="Normal"/>
    <w:link w:val="BalloonTextChar"/>
    <w:uiPriority w:val="99"/>
    <w:semiHidden/>
    <w:unhideWhenUsed/>
    <w:rsid w:val="00F45C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C0"/>
    <w:rPr>
      <w:rFonts w:ascii="Segoe UI" w:eastAsiaTheme="minorEastAsia" w:hAnsi="Segoe UI" w:cs="Segoe UI"/>
      <w:sz w:val="18"/>
      <w:szCs w:val="18"/>
    </w:rPr>
  </w:style>
  <w:style w:type="paragraph" w:styleId="NormalWeb">
    <w:name w:val="Normal (Web)"/>
    <w:basedOn w:val="Normal"/>
    <w:uiPriority w:val="99"/>
    <w:semiHidden/>
    <w:unhideWhenUsed/>
    <w:rsid w:val="00957C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87923"/>
    <w:rPr>
      <w:rFonts w:ascii="Arial" w:eastAsiaTheme="minorEastAsia" w:hAnsi="Arial" w:cs="Arial"/>
      <w:sz w:val="22"/>
      <w:szCs w:val="22"/>
    </w:rPr>
  </w:style>
  <w:style w:type="table" w:styleId="TableGrid">
    <w:name w:val="Table Grid"/>
    <w:basedOn w:val="TableNormal"/>
    <w:uiPriority w:val="39"/>
    <w:rsid w:val="00F54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44724">
      <w:bodyDiv w:val="1"/>
      <w:marLeft w:val="0"/>
      <w:marRight w:val="0"/>
      <w:marTop w:val="0"/>
      <w:marBottom w:val="0"/>
      <w:divBdr>
        <w:top w:val="none" w:sz="0" w:space="0" w:color="auto"/>
        <w:left w:val="none" w:sz="0" w:space="0" w:color="auto"/>
        <w:bottom w:val="none" w:sz="0" w:space="0" w:color="auto"/>
        <w:right w:val="none" w:sz="0" w:space="0" w:color="auto"/>
      </w:divBdr>
    </w:div>
    <w:div w:id="812648087">
      <w:bodyDiv w:val="1"/>
      <w:marLeft w:val="0"/>
      <w:marRight w:val="0"/>
      <w:marTop w:val="0"/>
      <w:marBottom w:val="0"/>
      <w:divBdr>
        <w:top w:val="none" w:sz="0" w:space="0" w:color="auto"/>
        <w:left w:val="none" w:sz="0" w:space="0" w:color="auto"/>
        <w:bottom w:val="none" w:sz="0" w:space="0" w:color="auto"/>
        <w:right w:val="none" w:sz="0" w:space="0" w:color="auto"/>
      </w:divBdr>
    </w:div>
    <w:div w:id="916011877">
      <w:bodyDiv w:val="1"/>
      <w:marLeft w:val="0"/>
      <w:marRight w:val="0"/>
      <w:marTop w:val="0"/>
      <w:marBottom w:val="0"/>
      <w:divBdr>
        <w:top w:val="none" w:sz="0" w:space="0" w:color="auto"/>
        <w:left w:val="none" w:sz="0" w:space="0" w:color="auto"/>
        <w:bottom w:val="none" w:sz="0" w:space="0" w:color="auto"/>
        <w:right w:val="none" w:sz="0" w:space="0" w:color="auto"/>
      </w:divBdr>
    </w:div>
    <w:div w:id="1213738328">
      <w:bodyDiv w:val="1"/>
      <w:marLeft w:val="0"/>
      <w:marRight w:val="0"/>
      <w:marTop w:val="0"/>
      <w:marBottom w:val="0"/>
      <w:divBdr>
        <w:top w:val="none" w:sz="0" w:space="0" w:color="auto"/>
        <w:left w:val="none" w:sz="0" w:space="0" w:color="auto"/>
        <w:bottom w:val="none" w:sz="0" w:space="0" w:color="auto"/>
        <w:right w:val="none" w:sz="0" w:space="0" w:color="auto"/>
      </w:divBdr>
    </w:div>
    <w:div w:id="1441797856">
      <w:bodyDiv w:val="1"/>
      <w:marLeft w:val="0"/>
      <w:marRight w:val="0"/>
      <w:marTop w:val="0"/>
      <w:marBottom w:val="0"/>
      <w:divBdr>
        <w:top w:val="none" w:sz="0" w:space="0" w:color="auto"/>
        <w:left w:val="none" w:sz="0" w:space="0" w:color="auto"/>
        <w:bottom w:val="none" w:sz="0" w:space="0" w:color="auto"/>
        <w:right w:val="none" w:sz="0" w:space="0" w:color="auto"/>
      </w:divBdr>
    </w:div>
    <w:div w:id="1449622327">
      <w:bodyDiv w:val="1"/>
      <w:marLeft w:val="0"/>
      <w:marRight w:val="0"/>
      <w:marTop w:val="0"/>
      <w:marBottom w:val="0"/>
      <w:divBdr>
        <w:top w:val="none" w:sz="0" w:space="0" w:color="auto"/>
        <w:left w:val="none" w:sz="0" w:space="0" w:color="auto"/>
        <w:bottom w:val="none" w:sz="0" w:space="0" w:color="auto"/>
        <w:right w:val="none" w:sz="0" w:space="0" w:color="auto"/>
      </w:divBdr>
    </w:div>
    <w:div w:id="1488856807">
      <w:bodyDiv w:val="1"/>
      <w:marLeft w:val="0"/>
      <w:marRight w:val="0"/>
      <w:marTop w:val="0"/>
      <w:marBottom w:val="0"/>
      <w:divBdr>
        <w:top w:val="none" w:sz="0" w:space="0" w:color="auto"/>
        <w:left w:val="none" w:sz="0" w:space="0" w:color="auto"/>
        <w:bottom w:val="none" w:sz="0" w:space="0" w:color="auto"/>
        <w:right w:val="none" w:sz="0" w:space="0" w:color="auto"/>
      </w:divBdr>
    </w:div>
    <w:div w:id="1858153045">
      <w:bodyDiv w:val="1"/>
      <w:marLeft w:val="0"/>
      <w:marRight w:val="0"/>
      <w:marTop w:val="0"/>
      <w:marBottom w:val="0"/>
      <w:divBdr>
        <w:top w:val="none" w:sz="0" w:space="0" w:color="auto"/>
        <w:left w:val="none" w:sz="0" w:space="0" w:color="auto"/>
        <w:bottom w:val="none" w:sz="0" w:space="0" w:color="auto"/>
        <w:right w:val="none" w:sz="0" w:space="0" w:color="auto"/>
      </w:divBdr>
    </w:div>
    <w:div w:id="1907568155">
      <w:bodyDiv w:val="1"/>
      <w:marLeft w:val="0"/>
      <w:marRight w:val="0"/>
      <w:marTop w:val="0"/>
      <w:marBottom w:val="0"/>
      <w:divBdr>
        <w:top w:val="none" w:sz="0" w:space="0" w:color="auto"/>
        <w:left w:val="none" w:sz="0" w:space="0" w:color="auto"/>
        <w:bottom w:val="none" w:sz="0" w:space="0" w:color="auto"/>
        <w:right w:val="none" w:sz="0" w:space="0" w:color="auto"/>
      </w:divBdr>
    </w:div>
    <w:div w:id="199572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australian-covid-19-vaccination-policy" TargetMode="External"/><Relationship Id="rId18" Type="http://schemas.openxmlformats.org/officeDocument/2006/relationships/hyperlink" Target="mailto:CovidVaccineComms@health.gov.au" TargetMode="External"/><Relationship Id="rId26" Type="http://schemas.openxmlformats.org/officeDocument/2006/relationships/hyperlink" Target="http://www.tga.gov.au/covid-19-vaccine-approval-process" TargetMode="External"/><Relationship Id="rId39" Type="http://schemas.openxmlformats.org/officeDocument/2006/relationships/customXml" Target="../customXml/item2.xml"/><Relationship Id="rId21" Type="http://schemas.openxmlformats.org/officeDocument/2006/relationships/hyperlink" Target="https://www.health.gov.au/initiatives-and-programs/covid-19-vaccines?utm_source=health.gov.au&amp;utm_medium=redirect&amp;utm_campaign=digital_transformation&amp;utm_content=covid19-vaccines"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hyperlink" Target="https://www.health.gov.au/initiatives-and-programs/covid-19-vaccines/how-covid-19-vaccines-are-tested-and-approved" TargetMode="External"/><Relationship Id="rId17" Type="http://schemas.openxmlformats.org/officeDocument/2006/relationships/hyperlink" Target="https://www.health.gov.au/using-our-websites/subscriptions/subscribe-to-our-covid-19-vaccines-update" TargetMode="External"/><Relationship Id="rId25" Type="http://schemas.openxmlformats.org/officeDocument/2006/relationships/image" Target="media/image5.jpeg"/><Relationship Id="rId33" Type="http://schemas.openxmlformats.org/officeDocument/2006/relationships/header" Target="header3.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health.us19.list-manage.com/subscribe?u=5d358769e5f779a1a830c2bd0&amp;id=d198b510e0" TargetMode="External"/><Relationship Id="rId20" Type="http://schemas.openxmlformats.org/officeDocument/2006/relationships/hyperlink" Target="https://www.health.gov.au/using-our-websites/subscriptions/subscribe-to-our-covid-19-vaccines-update" TargetMode="External"/><Relationship Id="rId29" Type="http://schemas.openxmlformats.org/officeDocument/2006/relationships/hyperlink" Target="https://www.youtube.com/watch?v=wpEKWEdQQ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gov.au/news/tga-provisionally-approves-pfizerbiontech-covid-19-vaccine-for-use-in-australia"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health.gov.au/covid19-vaccines"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health.gov.au/initiatives-and-programs/covid-19-vaccines?utm_source=health.gov.au&amp;utm_medium=redirect&amp;utm_campaign=digital_transformation&amp;utm_content=covid19-vaccine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health.gov.au/resources/publications/australias-epidemiology-and-covid-19-vaccine-roadmap" TargetMode="External"/><Relationship Id="rId22" Type="http://schemas.openxmlformats.org/officeDocument/2006/relationships/hyperlink" Target="https://www.health.gov.au/using-our-websites/subscriptions/subscribe-to-our-covid-19-vaccines-update" TargetMode="Externa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68AA935625004D9AB6F7BA310EC9D8" ma:contentTypeVersion="6" ma:contentTypeDescription="Create a new document." ma:contentTypeScope="" ma:versionID="dcf3d3bc499d1f0c3ba7ef3eaec17092">
  <xsd:schema xmlns:xsd="http://www.w3.org/2001/XMLSchema" xmlns:xs="http://www.w3.org/2001/XMLSchema" xmlns:p="http://schemas.microsoft.com/office/2006/metadata/properties" xmlns:ns2="64be9e92-4a9a-4a04-a409-231d12bf38fb" xmlns:ns3="53b839bc-8ee5-4f8e-9ccd-9c1b142f3ae5" targetNamespace="http://schemas.microsoft.com/office/2006/metadata/properties" ma:root="true" ma:fieldsID="02d44d8378423d9b4931e100da5ec875" ns2:_="" ns3:_="">
    <xsd:import namespace="64be9e92-4a9a-4a04-a409-231d12bf38fb"/>
    <xsd:import namespace="53b839bc-8ee5-4f8e-9ccd-9c1b142f3a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e9e92-4a9a-4a04-a409-231d12bf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839bc-8ee5-4f8e-9ccd-9c1b142f3a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E5AE05-52C6-440A-82E4-AA3EF69EFBBB}"/>
</file>

<file path=customXml/itemProps2.xml><?xml version="1.0" encoding="utf-8"?>
<ds:datastoreItem xmlns:ds="http://schemas.openxmlformats.org/officeDocument/2006/customXml" ds:itemID="{FF66EACF-4125-4643-9FC4-6C4F194EDF30}"/>
</file>

<file path=customXml/itemProps3.xml><?xml version="1.0" encoding="utf-8"?>
<ds:datastoreItem xmlns:ds="http://schemas.openxmlformats.org/officeDocument/2006/customXml" ds:itemID="{CDDA094A-650B-4C61-963C-75BBFB5144A4}"/>
</file>

<file path=docProps/app.xml><?xml version="1.0" encoding="utf-8"?>
<Properties xmlns="http://schemas.openxmlformats.org/officeDocument/2006/extended-properties" xmlns:vt="http://schemas.openxmlformats.org/officeDocument/2006/docPropsVTypes">
  <Template>Normal</Template>
  <TotalTime>1</TotalTime>
  <Pages>15</Pages>
  <Words>3239</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HOOD, Jodi</dc:creator>
  <cp:keywords/>
  <dc:description/>
  <cp:lastModifiedBy>Shannon Hannagan</cp:lastModifiedBy>
  <cp:revision>2</cp:revision>
  <dcterms:created xsi:type="dcterms:W3CDTF">2021-02-21T21:07:00Z</dcterms:created>
  <dcterms:modified xsi:type="dcterms:W3CDTF">2021-02-21T21:07:00Z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0x010100BC68AA935625004D9AB6F7BA310EC9D8</vt:lpwstr>
  </property>
</Properties>
</file>