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97C7D" w14:textId="1556325F" w:rsidR="005D61F5" w:rsidRPr="006054A2" w:rsidRDefault="00AE363E" w:rsidP="005D61F5">
      <w:pPr>
        <w:spacing w:after="0" w:line="240" w:lineRule="auto"/>
        <w:jc w:val="center"/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</w:pPr>
      <w:r w:rsidRPr="006054A2">
        <w:rPr>
          <w:rFonts w:ascii="Arial" w:eastAsia="Microsoft YaHei" w:hAnsi="Arial" w:cs="Arial"/>
          <w:b/>
          <w:color w:val="0070C0"/>
          <w:sz w:val="20"/>
          <w:szCs w:val="20"/>
          <w:lang w:eastAsia="zh-TW"/>
        </w:rPr>
        <w:tab/>
      </w:r>
    </w:p>
    <w:p w14:paraId="3EE76DD9" w14:textId="4234875C" w:rsidR="0053125C" w:rsidRPr="006054A2" w:rsidRDefault="004D0766" w:rsidP="009C2B7D">
      <w:pPr>
        <w:pStyle w:val="Style1"/>
        <w:rPr>
          <w:spacing w:val="0"/>
          <w:sz w:val="36"/>
          <w:szCs w:val="36"/>
        </w:rPr>
      </w:pPr>
      <w:bookmarkStart w:id="0" w:name="_Hlk134020121"/>
      <w:r w:rsidRPr="006054A2">
        <w:rPr>
          <w:rFonts w:cs="Angsana New" w:hint="cs"/>
          <w:spacing w:val="0"/>
          <w:sz w:val="36"/>
          <w:szCs w:val="36"/>
          <w:cs/>
          <w:lang w:bidi="th-TH"/>
        </w:rPr>
        <w:t xml:space="preserve">การลงประชามติเรื่องการออกเสียงของชาวอะบอริจินและชาวเกาะช่องแคบทอร์เรส </w:t>
      </w:r>
      <w:bookmarkEnd w:id="0"/>
    </w:p>
    <w:p w14:paraId="4F6DED68" w14:textId="70F9A324" w:rsidR="0053125C" w:rsidRPr="006054A2" w:rsidRDefault="000247D2" w:rsidP="000247D2">
      <w:pPr>
        <w:pStyle w:val="Style2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ในไม่ช้าผู้มีสิทธิออกเสียงออสเตรเลียจะได้รับการขอร้องให้ออกเสียงในการลงประชามติ</w:t>
      </w:r>
      <w:r w:rsidR="004E3E08" w:rsidRPr="006054A2">
        <w:rPr>
          <w:rFonts w:cs="Angsana New"/>
          <w:spacing w:val="0"/>
          <w:sz w:val="32"/>
          <w:szCs w:val="32"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การลงประชามติจะถามเกี่ยวกับเรื่องที่ว่าควรมีเสียงของชาวอะบอริจินและชาวเกาะช่องแคบทอร์เรสในรัฐสภาในรัฐธรรมนูญหรือไม่รัฐสภาเป็นองค์กรที่ออกกฎหมายสำหรับออสเตรเลีย</w:t>
      </w:r>
    </w:p>
    <w:p w14:paraId="473984E0" w14:textId="77777777" w:rsidR="0053125C" w:rsidRPr="006054A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</w:rPr>
      </w:pPr>
    </w:p>
    <w:p w14:paraId="04AB53E7" w14:textId="759D2E9A" w:rsidR="0053125C" w:rsidRPr="006054A2" w:rsidRDefault="007E5298" w:rsidP="009C2B7D">
      <w:pPr>
        <w:pStyle w:val="Style3"/>
        <w:rPr>
          <w:spacing w:val="0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หรือ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เสียงสู่รัฐสภาคืออะไร</w:t>
      </w:r>
      <w:r w:rsidR="0053125C" w:rsidRPr="006054A2">
        <w:rPr>
          <w:spacing w:val="0"/>
        </w:rPr>
        <w:t xml:space="preserve">? </w:t>
      </w:r>
    </w:p>
    <w:p w14:paraId="172E7492" w14:textId="7C8B28A5" w:rsidR="0053125C" w:rsidRPr="006054A2" w:rsidRDefault="00C9633A" w:rsidP="006054A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ngsana New"/>
          <w:color w:val="231F20"/>
          <w:sz w:val="32"/>
          <w:szCs w:val="32"/>
          <w:lang w:bidi="th-TH"/>
        </w:rPr>
      </w:pP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เดอะ</w:t>
      </w:r>
      <w:r w:rsidRPr="006054A2">
        <w:rPr>
          <w:rFonts w:ascii="Arial" w:hAnsi="Arial" w:cs="Angsana New"/>
          <w:color w:val="231F20"/>
          <w:sz w:val="32"/>
          <w:szCs w:val="32"/>
          <w:cs/>
          <w:lang w:bidi="th-TH"/>
        </w:rPr>
        <w:t xml:space="preserve">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วอยซ์เป็นวิธีการที่ชาวอะบอริจินและชาวเกาะช่องแคบทอร์เรสใช้แนะนำรัฐบาลเกี่ยวกับกฎหมายต่างๆ</w:t>
      </w:r>
      <w:r w:rsidRPr="006054A2">
        <w:rPr>
          <w:rFonts w:ascii="Arial" w:hAnsi="Arial" w:cs="Angsana New"/>
          <w:color w:val="231F20"/>
          <w:sz w:val="32"/>
          <w:szCs w:val="32"/>
          <w:cs/>
          <w:lang w:bidi="th-TH"/>
        </w:rPr>
        <w:t xml:space="preserve">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ที่มีผลกระเทบต่อพวกเขา</w:t>
      </w:r>
      <w:r w:rsidRPr="006054A2">
        <w:rPr>
          <w:rFonts w:ascii="Arial" w:hAnsi="Arial" w:cs="Angsana New"/>
          <w:color w:val="231F20"/>
          <w:sz w:val="32"/>
          <w:szCs w:val="32"/>
          <w:lang w:bidi="th-TH"/>
        </w:rPr>
        <w:t xml:space="preserve">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การเขียนเดอะ</w:t>
      </w:r>
      <w:r w:rsidRPr="006054A2">
        <w:rPr>
          <w:rFonts w:ascii="Arial" w:hAnsi="Arial" w:cs="Angsana New"/>
          <w:color w:val="231F20"/>
          <w:sz w:val="32"/>
          <w:szCs w:val="32"/>
          <w:cs/>
          <w:lang w:bidi="th-TH"/>
        </w:rPr>
        <w:t xml:space="preserve">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วอยซ์ลงในรัฐธรรมนูญจะหมายความว่าเดอะ</w:t>
      </w:r>
      <w:r w:rsidRPr="006054A2">
        <w:rPr>
          <w:rFonts w:ascii="Arial" w:hAnsi="Arial" w:cs="Angsana New"/>
          <w:color w:val="231F20"/>
          <w:sz w:val="32"/>
          <w:szCs w:val="32"/>
          <w:cs/>
          <w:lang w:bidi="th-TH"/>
        </w:rPr>
        <w:t xml:space="preserve">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วอยซ์จะมีบทบาทถาวรในการให้คำแนะนำแก่รัฐบาลในประเด็นต่างๆ</w:t>
      </w:r>
      <w:r w:rsidRPr="006054A2">
        <w:rPr>
          <w:rFonts w:ascii="Arial" w:hAnsi="Arial" w:cs="Angsana New"/>
          <w:color w:val="231F20"/>
          <w:sz w:val="32"/>
          <w:szCs w:val="32"/>
          <w:cs/>
          <w:lang w:bidi="th-TH"/>
        </w:rPr>
        <w:t xml:space="preserve">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ที่กระทบต่อชาวอะบอริจินและชาวเกาะช่องแคบทอร์เรส</w:t>
      </w:r>
      <w:r w:rsidRPr="006054A2">
        <w:rPr>
          <w:rFonts w:ascii="Arial" w:hAnsi="Arial" w:cs="Angsana New"/>
          <w:color w:val="231F20"/>
          <w:sz w:val="32"/>
          <w:szCs w:val="32"/>
          <w:lang w:bidi="th-TH"/>
        </w:rPr>
        <w:t xml:space="preserve">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เดอะ</w:t>
      </w:r>
      <w:r w:rsidRPr="006054A2">
        <w:rPr>
          <w:rFonts w:ascii="Arial" w:hAnsi="Arial" w:cs="Angsana New"/>
          <w:color w:val="231F20"/>
          <w:sz w:val="32"/>
          <w:szCs w:val="32"/>
          <w:cs/>
          <w:lang w:bidi="th-TH"/>
        </w:rPr>
        <w:t xml:space="preserve">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วอยซ์สู่รัฐสภาจะเป็นโอกาสที่ชาวอะบอริจินและชาวเกาะช่อง</w:t>
      </w:r>
      <w:r w:rsidRPr="006054A2">
        <w:rPr>
          <w:rFonts w:ascii="Arial" w:hAnsi="Arial" w:cs="Angsana New"/>
          <w:color w:val="231F20"/>
          <w:sz w:val="32"/>
          <w:szCs w:val="32"/>
          <w:cs/>
          <w:lang w:bidi="th-TH"/>
        </w:rPr>
        <w:t xml:space="preserve">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แคบทอร์เรสจะได้รับการยอมรับภายใต้รัฐธรรมนูญ</w:t>
      </w:r>
      <w:r w:rsidRPr="006054A2">
        <w:rPr>
          <w:rFonts w:ascii="Arial" w:hAnsi="Arial" w:cs="Angsana New"/>
          <w:color w:val="231F20"/>
          <w:sz w:val="32"/>
          <w:szCs w:val="32"/>
          <w:cs/>
          <w:lang w:bidi="th-TH"/>
        </w:rPr>
        <w:t xml:space="preserve">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และเพื่อให้วัฒน</w:t>
      </w:r>
      <w:r w:rsidRPr="006054A2">
        <w:rPr>
          <w:rFonts w:ascii="Arial" w:hAnsi="Arial" w:cs="Angsana New"/>
          <w:color w:val="231F20"/>
          <w:sz w:val="32"/>
          <w:szCs w:val="32"/>
          <w:cs/>
          <w:lang w:bidi="th-TH"/>
        </w:rPr>
        <w:t xml:space="preserve">- </w:t>
      </w:r>
      <w:r w:rsidRPr="006054A2">
        <w:rPr>
          <w:rFonts w:ascii="Arial" w:hAnsi="Arial" w:cs="Angsana New" w:hint="cs"/>
          <w:color w:val="231F20"/>
          <w:sz w:val="32"/>
          <w:szCs w:val="32"/>
          <w:cs/>
          <w:lang w:bidi="th-TH"/>
        </w:rPr>
        <w:t>ธรรมของพวกเขาจะได้รับการยอมรับและเฉลิมฉลอง</w:t>
      </w:r>
    </w:p>
    <w:p w14:paraId="755276F4" w14:textId="77777777" w:rsidR="006054A2" w:rsidRPr="006054A2" w:rsidRDefault="006054A2" w:rsidP="006054A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31F20"/>
        </w:rPr>
      </w:pPr>
    </w:p>
    <w:p w14:paraId="6C3AC10E" w14:textId="41578EDC" w:rsidR="0053125C" w:rsidRPr="006054A2" w:rsidRDefault="009E4F8C" w:rsidP="009C2B7D">
      <w:pPr>
        <w:pStyle w:val="Style3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เหตุใดชาวอะบอริจินและชาวเกาะช่องแคบทอร์เรสจึงขอมีเสียงสู่รัฐสภา</w:t>
      </w:r>
      <w:r w:rsidR="0053125C" w:rsidRPr="006054A2">
        <w:rPr>
          <w:spacing w:val="0"/>
        </w:rPr>
        <w:t>?</w:t>
      </w:r>
      <w:r w:rsidR="0053125C" w:rsidRPr="006054A2">
        <w:rPr>
          <w:spacing w:val="0"/>
          <w:sz w:val="32"/>
          <w:szCs w:val="32"/>
        </w:rPr>
        <w:t xml:space="preserve"> </w:t>
      </w:r>
    </w:p>
    <w:p w14:paraId="250D22E2" w14:textId="505FBAD3" w:rsidR="0053125C" w:rsidRPr="006054A2" w:rsidRDefault="009E4F8C" w:rsidP="009C2B7D">
      <w:pPr>
        <w:pStyle w:val="Style2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ชาวอะบอริจินและชาวเกาะช่องแคบทอร์เรสได้ขอให้รัฐบาลรับรองพวกเขามาเกือบ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spacing w:val="0"/>
        </w:rPr>
        <w:t>100</w:t>
      </w:r>
      <w:r w:rsidRPr="006054A2">
        <w:rPr>
          <w:spacing w:val="0"/>
          <w:sz w:val="32"/>
          <w:szCs w:val="32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ปีแล้ว</w:t>
      </w:r>
      <w:r w:rsidRPr="006054A2">
        <w:rPr>
          <w:rFonts w:cs="Angsana New"/>
          <w:spacing w:val="0"/>
          <w:sz w:val="32"/>
          <w:szCs w:val="32"/>
          <w:lang w:bidi="th-TH"/>
        </w:rPr>
        <w:t xml:space="preserve"> </w:t>
      </w:r>
    </w:p>
    <w:p w14:paraId="0400080E" w14:textId="77777777" w:rsidR="0053125C" w:rsidRPr="006054A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z w:val="32"/>
          <w:szCs w:val="32"/>
        </w:rPr>
      </w:pPr>
    </w:p>
    <w:p w14:paraId="1041AD4C" w14:textId="765657E2" w:rsidR="0053125C" w:rsidRPr="006054A2" w:rsidRDefault="00604948" w:rsidP="009C2B7D">
      <w:pPr>
        <w:pStyle w:val="Style3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วอยซ์สู่รัฐสภาจะทำอะไร</w:t>
      </w:r>
      <w:r w:rsidR="0053125C" w:rsidRPr="006054A2">
        <w:rPr>
          <w:spacing w:val="0"/>
        </w:rPr>
        <w:t>?</w:t>
      </w:r>
    </w:p>
    <w:p w14:paraId="42A1F687" w14:textId="5A80E7FF" w:rsidR="0053125C" w:rsidRPr="006054A2" w:rsidRDefault="000954AC" w:rsidP="006054A2">
      <w:pPr>
        <w:pStyle w:val="Style2"/>
        <w:jc w:val="left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วอยซ์จะรับฟังคำแนะนำจากชาวอะบอริจินและชาวเกาะช่องแคบทอร์เรสเกี่ยวกับเรื่องต่างๆ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ที่มีผลกระทบต่อชีวิตความเป็นอยู่ของพวกเขา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เพื่อรัฐบาลจะได้สามารถลงมติที่ดีขึ้นสำหรับชาวอะบอริจินและชาวเกาะช่อง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แคบทอร์เรส</w:t>
      </w:r>
      <w:r w:rsidR="0053125C" w:rsidRPr="006054A2">
        <w:rPr>
          <w:spacing w:val="0"/>
          <w:sz w:val="32"/>
          <w:szCs w:val="32"/>
        </w:rPr>
        <w:t xml:space="preserve"> </w:t>
      </w:r>
    </w:p>
    <w:p w14:paraId="5A7B828A" w14:textId="77777777" w:rsidR="0053125C" w:rsidRPr="006054A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z w:val="32"/>
          <w:szCs w:val="32"/>
        </w:rPr>
      </w:pPr>
    </w:p>
    <w:p w14:paraId="4F4BDEBE" w14:textId="23A83496" w:rsidR="0053125C" w:rsidRPr="006054A2" w:rsidRDefault="000954AC" w:rsidP="009C2B7D">
      <w:pPr>
        <w:pStyle w:val="Style3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ใครจะเป็นผู้แทนของเดอะวอยซ์สู่รัฐสภา</w:t>
      </w:r>
      <w:r w:rsidR="0053125C" w:rsidRPr="006054A2">
        <w:rPr>
          <w:spacing w:val="0"/>
        </w:rPr>
        <w:t>?</w:t>
      </w:r>
    </w:p>
    <w:p w14:paraId="4E2D4429" w14:textId="77777777" w:rsidR="000954AC" w:rsidRPr="006054A2" w:rsidRDefault="000954AC" w:rsidP="006054A2">
      <w:pPr>
        <w:pStyle w:val="Style2"/>
        <w:jc w:val="left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วอยซ์จะเป็นกลุ่มชนชาวอะบอริจินและชาวเกาะช่องแคบทอร์เรสจากทุกรัฐและดินแดน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รวมทั้งในอาณาบริเวณที่ห่างไกล</w:t>
      </w:r>
    </w:p>
    <w:p w14:paraId="2CAD0D78" w14:textId="4EBAA2DA" w:rsidR="0053125C" w:rsidRPr="006054A2" w:rsidRDefault="000954AC" w:rsidP="006054A2">
      <w:pPr>
        <w:pStyle w:val="Style2"/>
        <w:jc w:val="left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ชาวอะบอริจินและชาวเกาะช่องแคบทอร์เรสจะเป็นผู้เลือกผู้แทนในเขตของตน</w:t>
      </w:r>
    </w:p>
    <w:p w14:paraId="05EA8465" w14:textId="77777777" w:rsidR="0053125C" w:rsidRPr="006054A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z w:val="32"/>
          <w:szCs w:val="32"/>
        </w:rPr>
      </w:pPr>
    </w:p>
    <w:p w14:paraId="10E5DB54" w14:textId="5C3197E3" w:rsidR="0053125C" w:rsidRPr="006054A2" w:rsidRDefault="00195D3D" w:rsidP="009C2B7D">
      <w:pPr>
        <w:pStyle w:val="Style3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ชาวอะบอริจินและชาวเกาะช่องแคบทอร์เรสเคยได้รับการปรึกษา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หารือเรื่องเดอะ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วอยซ์สู่รัฐสภาไหม</w:t>
      </w:r>
      <w:r w:rsidR="0053125C" w:rsidRPr="006054A2">
        <w:rPr>
          <w:spacing w:val="0"/>
        </w:rPr>
        <w:t>?</w:t>
      </w:r>
    </w:p>
    <w:p w14:paraId="5D1BE7AD" w14:textId="54394ABC" w:rsidR="0053125C" w:rsidRPr="006054A2" w:rsidRDefault="00195D3D" w:rsidP="006054A2">
      <w:pPr>
        <w:pStyle w:val="Style2"/>
        <w:jc w:val="left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ชาวอะบอริจินและชาวเกาะช่องแคบทอร์เรสหลายพันคนได้ให้คำแนะนำว่าเหตุใดเดอะ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วอยซ์จึงเป็นสิ่งจำเป็น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และควรทำงานอย่างไรเป็นเวลาหลายปี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ชาวอะบอริจินและชาวเกาะช่องแคบทอร์เรสกว่า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spacing w:val="0"/>
        </w:rPr>
        <w:t>80%</w:t>
      </w:r>
      <w:r w:rsidRPr="006054A2">
        <w:rPr>
          <w:spacing w:val="0"/>
          <w:sz w:val="32"/>
          <w:szCs w:val="32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สนับ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สนุนเสียงสู่รัฐสภา</w:t>
      </w:r>
      <w:r w:rsidR="0053125C" w:rsidRPr="006054A2">
        <w:rPr>
          <w:spacing w:val="0"/>
          <w:sz w:val="32"/>
          <w:szCs w:val="32"/>
        </w:rPr>
        <w:t xml:space="preserve"> </w:t>
      </w:r>
    </w:p>
    <w:p w14:paraId="1293C09A" w14:textId="77777777" w:rsidR="0053125C" w:rsidRPr="006054A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z w:val="32"/>
          <w:szCs w:val="32"/>
        </w:rPr>
      </w:pPr>
    </w:p>
    <w:p w14:paraId="495084E0" w14:textId="7102A0D5" w:rsidR="0053125C" w:rsidRPr="006054A2" w:rsidRDefault="00703AB3" w:rsidP="009C2B7D">
      <w:pPr>
        <w:pStyle w:val="Style3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ผู้เชี่ยวชาญด้านกฎหมายมีความเห็นอย่างไรบ้าง</w:t>
      </w:r>
      <w:r w:rsidR="0053125C" w:rsidRPr="006054A2">
        <w:rPr>
          <w:spacing w:val="0"/>
        </w:rPr>
        <w:t>?</w:t>
      </w:r>
    </w:p>
    <w:p w14:paraId="60657203" w14:textId="070D053D" w:rsidR="006054A2" w:rsidRPr="006054A2" w:rsidRDefault="00CA468A" w:rsidP="006054A2">
      <w:pPr>
        <w:pStyle w:val="Style2"/>
        <w:jc w:val="left"/>
        <w:rPr>
          <w:b/>
          <w:bCs/>
          <w:color w:val="00589A"/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นักกฎหมายด้านรัฐธรรมนูญรวมทั้งผู้เป็นตัวแทนของรัฐบาลสหพันธรัฐได้พูดว่าเดอะ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ถูกต้องตามกฎหมาย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และจะทำให้ระบบการปกครองของเราดีขึ้น</w:t>
      </w:r>
      <w:r w:rsidR="0053125C" w:rsidRPr="006054A2">
        <w:rPr>
          <w:spacing w:val="0"/>
          <w:sz w:val="32"/>
          <w:szCs w:val="32"/>
        </w:rPr>
        <w:t xml:space="preserve"> </w:t>
      </w:r>
    </w:p>
    <w:p w14:paraId="0D2E8257" w14:textId="77777777" w:rsidR="006054A2" w:rsidRPr="006054A2" w:rsidRDefault="006054A2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00589A"/>
          <w:sz w:val="32"/>
          <w:szCs w:val="32"/>
        </w:rPr>
      </w:pPr>
    </w:p>
    <w:p w14:paraId="6C6D99D0" w14:textId="4516024C" w:rsidR="0053125C" w:rsidRPr="006054A2" w:rsidRDefault="00CA468A" w:rsidP="009C2B7D">
      <w:pPr>
        <w:pStyle w:val="Style3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วอยซ์สามารถออกกฎหมายได้หรือไม่</w:t>
      </w:r>
      <w:r w:rsidR="0053125C" w:rsidRPr="006054A2">
        <w:rPr>
          <w:spacing w:val="0"/>
        </w:rPr>
        <w:t>?</w:t>
      </w:r>
    </w:p>
    <w:p w14:paraId="43B2B753" w14:textId="2FD0F8D0" w:rsidR="0053125C" w:rsidRPr="006054A2" w:rsidRDefault="00CA468A" w:rsidP="006054A2">
      <w:pPr>
        <w:pStyle w:val="Style2"/>
        <w:jc w:val="left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ไม่ได้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วอยซ์จะไม่มีอำนาจออกกฎหมาย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แต่จะสามารถให้คำแนะ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นำได้ในเรื่องเกี่ยวกับชาวอะบอริจินและชาวเกาะช่องแคบทอร์เรสเท่า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นั้น</w:t>
      </w:r>
    </w:p>
    <w:p w14:paraId="3A2FC13F" w14:textId="77777777" w:rsidR="0053125C" w:rsidRPr="006054A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31F20"/>
          <w:sz w:val="32"/>
          <w:szCs w:val="32"/>
        </w:rPr>
      </w:pPr>
    </w:p>
    <w:p w14:paraId="55155C69" w14:textId="137C32CA" w:rsidR="0053125C" w:rsidRPr="006054A2" w:rsidRDefault="00CA468A" w:rsidP="009C2B7D">
      <w:pPr>
        <w:pStyle w:val="Style3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ในการลงประชามติ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ชาวอะบอริจินและชาวเกาะช่องแคบทอร์เรสจะถามคำถามอะไร</w:t>
      </w:r>
      <w:r w:rsidR="0053125C" w:rsidRPr="006054A2">
        <w:rPr>
          <w:spacing w:val="0"/>
        </w:rPr>
        <w:t>?</w:t>
      </w:r>
    </w:p>
    <w:p w14:paraId="46A7EDC8" w14:textId="734B81E4" w:rsidR="00053B38" w:rsidRPr="006054A2" w:rsidRDefault="00997880" w:rsidP="006054A2">
      <w:pPr>
        <w:pStyle w:val="Style2"/>
        <w:rPr>
          <w:color w:val="auto"/>
          <w:spacing w:val="0"/>
          <w:sz w:val="32"/>
          <w:szCs w:val="32"/>
        </w:rPr>
      </w:pPr>
      <w:r w:rsidRPr="006054A2">
        <w:rPr>
          <w:spacing w:val="0"/>
        </w:rPr>
        <w:t>“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กฎหมายที่เสนอ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: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ปลี่ยนแปลงรัฐธรรมนูญเพื่อรับรองชาวอะบอริจินและชาวเกาะช่องแคบทอร์เรสของออสเตรเลียด้วยการจัดตั้งเสียงของชาว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อะบอริจินและชาวเกาะช่องแคบทอร์เรส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คุณเห็นด้วยกับการเปลี่ยน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แปลงที่เสนอนี้ไหม</w:t>
      </w:r>
      <w:r w:rsidR="0053125C" w:rsidRPr="006054A2">
        <w:rPr>
          <w:spacing w:val="0"/>
        </w:rPr>
        <w:t>?”</w:t>
      </w:r>
    </w:p>
    <w:p w14:paraId="6627C9FA" w14:textId="77777777" w:rsidR="005C4CC4" w:rsidRPr="006054A2" w:rsidRDefault="005C4CC4" w:rsidP="009C2B7D">
      <w:pPr>
        <w:pStyle w:val="Style3"/>
        <w:keepNext/>
        <w:rPr>
          <w:spacing w:val="0"/>
          <w:sz w:val="32"/>
          <w:szCs w:val="32"/>
        </w:rPr>
      </w:pPr>
    </w:p>
    <w:p w14:paraId="7CEC439D" w14:textId="50ECB0E1" w:rsidR="0053125C" w:rsidRPr="006054A2" w:rsidRDefault="00997880" w:rsidP="009C2B7D">
      <w:pPr>
        <w:pStyle w:val="Style3"/>
        <w:keepNext/>
        <w:rPr>
          <w:spacing w:val="0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ฉันจะออกเสียงอย่างไรในการลงประชามติ</w:t>
      </w:r>
      <w:r w:rsidR="0053125C" w:rsidRPr="006054A2">
        <w:rPr>
          <w:spacing w:val="0"/>
        </w:rPr>
        <w:t>?</w:t>
      </w:r>
    </w:p>
    <w:p w14:paraId="0EEACAE9" w14:textId="1E95098B" w:rsidR="0053125C" w:rsidRPr="006054A2" w:rsidRDefault="00997880" w:rsidP="006054A2">
      <w:pPr>
        <w:pStyle w:val="Style2"/>
        <w:keepNext/>
        <w:jc w:val="left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การลงประชามติคล้ายๆ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กับการเลือกตั้ง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คุณจะได้รับบัตรลงคะแนนซึ่งมีคำถามอยู่ท่อนบน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และคุณจะต้องเขียน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 </w:t>
      </w:r>
      <w:r w:rsidRPr="006054A2">
        <w:rPr>
          <w:spacing w:val="0"/>
        </w:rPr>
        <w:t>YES’</w:t>
      </w:r>
      <w:r w:rsidRPr="006054A2">
        <w:rPr>
          <w:spacing w:val="0"/>
          <w:sz w:val="32"/>
          <w:szCs w:val="32"/>
        </w:rPr>
        <w:t xml:space="preserve"> (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เห็นด้วย</w:t>
      </w:r>
      <w:r w:rsidR="00B51123" w:rsidRPr="006054A2">
        <w:rPr>
          <w:rFonts w:cs="Angsana New"/>
          <w:spacing w:val="0"/>
          <w:sz w:val="32"/>
          <w:szCs w:val="32"/>
          <w:lang w:bidi="th-TH"/>
        </w:rPr>
        <w:t>)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หรือ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spacing w:val="0"/>
          <w:cs/>
          <w:lang w:bidi="th-TH"/>
        </w:rPr>
        <w:t>‘</w:t>
      </w:r>
      <w:r w:rsidRPr="006054A2">
        <w:rPr>
          <w:spacing w:val="0"/>
        </w:rPr>
        <w:t>NO’</w:t>
      </w:r>
      <w:r w:rsidRPr="006054A2">
        <w:rPr>
          <w:spacing w:val="0"/>
          <w:sz w:val="32"/>
          <w:szCs w:val="32"/>
        </w:rPr>
        <w:t xml:space="preserve"> (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ไม่เห็นด้วย</w:t>
      </w:r>
      <w:r w:rsidR="00B51123" w:rsidRPr="006054A2">
        <w:rPr>
          <w:rFonts w:cs="Angsana New"/>
          <w:spacing w:val="0"/>
          <w:sz w:val="32"/>
          <w:szCs w:val="32"/>
          <w:lang w:bidi="th-TH"/>
        </w:rPr>
        <w:t>)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เพื่อคะแนนเสียงของคุณจะได้ถูกนับ</w:t>
      </w:r>
      <w:r w:rsidRPr="006054A2">
        <w:rPr>
          <w:spacing w:val="0"/>
          <w:sz w:val="32"/>
          <w:szCs w:val="32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หากคุณเขียน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spacing w:val="0"/>
          <w:cs/>
          <w:lang w:bidi="th-TH"/>
        </w:rPr>
        <w:t>‘</w:t>
      </w:r>
      <w:r w:rsidRPr="006054A2">
        <w:rPr>
          <w:spacing w:val="0"/>
        </w:rPr>
        <w:t>YES’</w:t>
      </w:r>
      <w:r w:rsidRPr="006054A2">
        <w:rPr>
          <w:spacing w:val="0"/>
          <w:sz w:val="32"/>
          <w:szCs w:val="32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ก็หมายความว่าคุณเห็นด้วยว่าชาวอะบอริจินและชาวเกาะช่องแคบทอร์เรสควรมีเสียงในเรื่องทั้งมวลที่มีผลกระทบต่อพวกเขาโดยตรง</w:t>
      </w:r>
    </w:p>
    <w:p w14:paraId="16B25C02" w14:textId="77777777" w:rsidR="00053B38" w:rsidRPr="006054A2" w:rsidRDefault="00053B38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C00000"/>
        </w:rPr>
      </w:pPr>
    </w:p>
    <w:p w14:paraId="4481E742" w14:textId="7A9CA836" w:rsidR="0053125C" w:rsidRPr="006054A2" w:rsidRDefault="00F63D5E" w:rsidP="009C2B7D">
      <w:pPr>
        <w:pStyle w:val="Style3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จะเกิดอะไรขึ้นหากคนส่วนใหญ่ออกเสียงว่า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spacing w:val="0"/>
        </w:rPr>
        <w:t>YES</w:t>
      </w:r>
      <w:r w:rsidRPr="006054A2">
        <w:rPr>
          <w:spacing w:val="0"/>
          <w:sz w:val="32"/>
          <w:szCs w:val="32"/>
        </w:rPr>
        <w:t xml:space="preserve"> (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เห็นด้วย</w:t>
      </w:r>
      <w:r w:rsidRPr="006054A2">
        <w:rPr>
          <w:rFonts w:asciiTheme="minorBidi" w:hAnsiTheme="minorBidi" w:cstheme="minorBidi"/>
          <w:spacing w:val="0"/>
          <w:sz w:val="32"/>
          <w:szCs w:val="32"/>
          <w:cs/>
          <w:lang w:bidi="th-TH"/>
        </w:rPr>
        <w:t>)</w:t>
      </w:r>
      <w:r w:rsidR="0053125C" w:rsidRPr="006054A2">
        <w:rPr>
          <w:spacing w:val="0"/>
        </w:rPr>
        <w:t>?</w:t>
      </w:r>
    </w:p>
    <w:p w14:paraId="082E282A" w14:textId="3BB32451" w:rsidR="00EC1E25" w:rsidRPr="006054A2" w:rsidRDefault="007B447A" w:rsidP="006054A2">
      <w:pPr>
        <w:pStyle w:val="Style2"/>
        <w:jc w:val="left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หากคนส่วนใหญ่ออกเสียงว่า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spacing w:val="0"/>
        </w:rPr>
        <w:t>Yes</w:t>
      </w:r>
      <w:r w:rsidRPr="006054A2">
        <w:rPr>
          <w:spacing w:val="0"/>
          <w:sz w:val="32"/>
          <w:szCs w:val="32"/>
        </w:rPr>
        <w:t xml:space="preserve"> 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ให้กับเดอะ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รัฐบาลก็จะปรึกษากับชาวอะบอริจินและชาวเกาะช่องแคบทอร์เรสเพื่อสรุปการออกแบบ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และผ่านกฎหมายที่เกี่ยวข้องเพื่อจัดตั้งเดอะ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วอยซ์</w:t>
      </w:r>
    </w:p>
    <w:p w14:paraId="19385B1A" w14:textId="77777777" w:rsidR="00EC1E25" w:rsidRPr="006054A2" w:rsidRDefault="00EC1E25" w:rsidP="00EC1E25">
      <w:pPr>
        <w:rPr>
          <w:lang w:eastAsia="en-AU"/>
        </w:rPr>
      </w:pPr>
    </w:p>
    <w:p w14:paraId="2EF8E39B" w14:textId="61D6E0CD" w:rsidR="0053125C" w:rsidRPr="006054A2" w:rsidRDefault="007B447A" w:rsidP="00EC1E25">
      <w:pPr>
        <w:pStyle w:val="Style3"/>
        <w:keepNext/>
        <w:keepLines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จะเกิดอะไรขึ้นถ้าคนส่วนใหญ่ออกเสียงว่า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 </w:t>
      </w:r>
      <w:r w:rsidRPr="006054A2">
        <w:rPr>
          <w:spacing w:val="0"/>
        </w:rPr>
        <w:t>NO</w:t>
      </w:r>
      <w:r w:rsidRPr="006054A2">
        <w:rPr>
          <w:spacing w:val="0"/>
          <w:sz w:val="32"/>
          <w:szCs w:val="32"/>
        </w:rPr>
        <w:t xml:space="preserve"> (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ไม่เห็นด้วย</w:t>
      </w:r>
      <w:r w:rsidRPr="006054A2">
        <w:rPr>
          <w:rFonts w:cs="Angsana New"/>
          <w:spacing w:val="0"/>
          <w:sz w:val="32"/>
          <w:szCs w:val="32"/>
          <w:lang w:bidi="th-TH"/>
        </w:rPr>
        <w:t>)</w:t>
      </w:r>
      <w:r w:rsidR="0053125C" w:rsidRPr="006054A2">
        <w:rPr>
          <w:spacing w:val="0"/>
        </w:rPr>
        <w:t>?</w:t>
      </w:r>
    </w:p>
    <w:p w14:paraId="1D4071C0" w14:textId="776CD6DF" w:rsidR="0053125C" w:rsidRPr="006054A2" w:rsidRDefault="007B447A" w:rsidP="006054A2">
      <w:pPr>
        <w:pStyle w:val="Style2"/>
        <w:keepLines/>
        <w:jc w:val="left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หากประชาชนส่วนใหญ่ออกเสียง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spacing w:val="0"/>
          <w:cs/>
          <w:lang w:bidi="th-TH"/>
        </w:rPr>
        <w:t>‘</w:t>
      </w:r>
      <w:r w:rsidRPr="006054A2">
        <w:rPr>
          <w:spacing w:val="0"/>
        </w:rPr>
        <w:t>No’</w:t>
      </w:r>
      <w:r w:rsidRPr="006054A2">
        <w:rPr>
          <w:spacing w:val="0"/>
          <w:sz w:val="32"/>
          <w:szCs w:val="32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ก็ไม่มีอะไรเปลี่ยนแปลง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ประเด็นที่เผชิญหน้าชาวอะบอริจินและชาวเกาะช่องแคบทอร์เรสจะดำเนินต่อไป</w:t>
      </w:r>
      <w:r w:rsidRPr="006054A2">
        <w:rPr>
          <w:spacing w:val="0"/>
          <w:sz w:val="32"/>
          <w:szCs w:val="32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การออกเสียง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spacing w:val="0"/>
          <w:cs/>
          <w:lang w:bidi="th-TH"/>
        </w:rPr>
        <w:t>‘</w:t>
      </w:r>
      <w:r w:rsidRPr="006054A2">
        <w:rPr>
          <w:spacing w:val="0"/>
        </w:rPr>
        <w:t>No’</w:t>
      </w:r>
      <w:r w:rsidRPr="006054A2">
        <w:rPr>
          <w:spacing w:val="0"/>
          <w:sz w:val="32"/>
          <w:szCs w:val="32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หมายความว่าคุณออกเสียง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ไม่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เห็นด้วยกับการมีเสียงนี้</w:t>
      </w:r>
      <w:r w:rsidRPr="006054A2">
        <w:rPr>
          <w:rFonts w:cs="Angsana New"/>
          <w:spacing w:val="0"/>
          <w:sz w:val="32"/>
          <w:szCs w:val="32"/>
          <w:cs/>
          <w:lang w:bidi="th-TH"/>
        </w:rPr>
        <w:t xml:space="preserve"> </w:t>
      </w: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ไม่มีทางเลือกอื่นที่จะสนับสนุนชาวอะบอริจินและชาวเกาะช่องแคบทอร์เรสในการลงประชามตินี้</w:t>
      </w:r>
    </w:p>
    <w:p w14:paraId="4C588E51" w14:textId="77777777" w:rsidR="0053125C" w:rsidRPr="006054A2" w:rsidRDefault="0053125C" w:rsidP="0053125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589A"/>
          <w:sz w:val="32"/>
          <w:szCs w:val="32"/>
        </w:rPr>
      </w:pPr>
    </w:p>
    <w:p w14:paraId="7C58A2C6" w14:textId="4BA875C1" w:rsidR="0053125C" w:rsidRPr="006054A2" w:rsidRDefault="00617A2C" w:rsidP="009C2B7D">
      <w:pPr>
        <w:pStyle w:val="Style3"/>
        <w:rPr>
          <w:spacing w:val="0"/>
          <w:sz w:val="32"/>
          <w:szCs w:val="32"/>
        </w:rPr>
      </w:pPr>
      <w:r w:rsidRPr="006054A2">
        <w:rPr>
          <w:rFonts w:cs="Angsana New" w:hint="cs"/>
          <w:spacing w:val="0"/>
          <w:sz w:val="32"/>
          <w:szCs w:val="32"/>
          <w:cs/>
          <w:lang w:bidi="th-TH"/>
        </w:rPr>
        <w:t>ฉันจะได้รับข้อมูลเพิ่มเติมได้จากที่ไหน</w:t>
      </w:r>
      <w:r w:rsidR="0053125C" w:rsidRPr="006054A2">
        <w:rPr>
          <w:spacing w:val="0"/>
        </w:rPr>
        <w:t xml:space="preserve">? </w:t>
      </w:r>
    </w:p>
    <w:p w14:paraId="4CB73741" w14:textId="77777777" w:rsidR="003B1E4E" w:rsidRPr="006054A2" w:rsidRDefault="003B1E4E" w:rsidP="003B1E4E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</w:p>
    <w:p w14:paraId="5DD93904" w14:textId="26C8E61B" w:rsidR="00827AFD" w:rsidRPr="006054A2" w:rsidRDefault="00566D54" w:rsidP="006054A2">
      <w:pPr>
        <w:pStyle w:val="NormalWeb"/>
        <w:shd w:val="clear" w:color="auto" w:fill="FFFFFF"/>
        <w:spacing w:before="0" w:beforeAutospacing="0" w:after="0" w:afterAutospacing="0"/>
        <w:ind w:left="2160" w:firstLine="720"/>
        <w:jc w:val="both"/>
        <w:rPr>
          <w:rFonts w:ascii="Arial" w:hAnsi="Arial" w:cs="Arial"/>
          <w:color w:val="231F20"/>
        </w:rPr>
      </w:pPr>
      <w:r w:rsidRPr="006054A2">
        <w:rPr>
          <w:rFonts w:ascii="Arial" w:hAnsi="Arial" w:cs="Arial"/>
          <w:noProof/>
          <w:color w:val="231F20"/>
          <w14:ligatures w14:val="standardContextual"/>
        </w:rPr>
        <mc:AlternateContent>
          <mc:Choice Requires="wpg">
            <w:drawing>
              <wp:inline distT="0" distB="0" distL="0" distR="0" wp14:anchorId="131A46C8" wp14:editId="278C230B">
                <wp:extent cx="2691764" cy="1354455"/>
                <wp:effectExtent l="0" t="0" r="13970" b="17145"/>
                <wp:docPr id="9" name="Group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1764" cy="1354455"/>
                          <a:chOff x="0" y="0"/>
                          <a:chExt cx="2691764" cy="1354455"/>
                        </a:xfrm>
                      </wpg:grpSpPr>
                      <wps:wsp>
                        <wps:cNvPr id="166" name="Rectangle: Rounded Corners 166"/>
                        <wps:cNvSpPr/>
                        <wps:spPr>
                          <a:xfrm>
                            <a:off x="928254" y="0"/>
                            <a:ext cx="1763510" cy="1354455"/>
                          </a:xfrm>
                          <a:prstGeom prst="roundRect">
                            <a:avLst>
                              <a:gd name="adj" fmla="val 7883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54D5AA" w14:textId="22F08B97" w:rsidR="00566D54" w:rsidRDefault="006054A2" w:rsidP="00566D54">
                              <w:pPr>
                                <w:ind w:right="-179"/>
                                <w:jc w:val="right"/>
                                <w:rPr>
                                  <w:rFonts w:hAnsi="Calibri"/>
                                  <w:color w:val="FFFFFF" w:themeColor="light1"/>
                                  <w:kern w:val="24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13504033" wp14:editId="710D367F">
                                    <wp:extent cx="1188085" cy="118808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8085" cy="11880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7" name="Rectangle: Rounded Corners 167"/>
                        <wps:cNvSpPr/>
                        <wps:spPr>
                          <a:xfrm>
                            <a:off x="0" y="0"/>
                            <a:ext cx="1140971" cy="1354455"/>
                          </a:xfrm>
                          <a:prstGeom prst="roundRect">
                            <a:avLst>
                              <a:gd name="adj" fmla="val 12907"/>
                            </a:avLst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98B580" w14:textId="57754ED7" w:rsidR="00566D54" w:rsidRPr="00004384" w:rsidRDefault="00617A2C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617A2C">
                                <w:rPr>
                                  <w:rFonts w:ascii="Arial" w:hAnsi="Arial" w:cs="Angsana New" w:hint="cs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cs/>
                                  <w:lang w:val="en-US" w:bidi="th-TH"/>
                                </w:rPr>
                                <w:t>ข้อมูลเพิ่มเติม</w:t>
                              </w:r>
                              <w:r w:rsidR="00566D54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</w:r>
                            </w:p>
                            <w:p w14:paraId="3777B32A" w14:textId="77777777" w:rsidR="00566D54" w:rsidRPr="00004384" w:rsidRDefault="00566D54" w:rsidP="00566D54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004384"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www.lwb.org.au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8" name="Isosceles Triangle 168"/>
                        <wps:cNvSpPr/>
                        <wps:spPr>
                          <a:xfrm rot="5400000">
                            <a:off x="935904" y="547976"/>
                            <a:ext cx="366423" cy="258532"/>
                          </a:xfrm>
                          <a:prstGeom prst="triangle">
                            <a:avLst/>
                          </a:prstGeom>
                          <a:solidFill>
                            <a:srgbClr val="C00000"/>
                          </a:solidFill>
                          <a:ln w="12700" cap="flat" cmpd="sng" algn="ctr">
                            <a:solidFill>
                              <a:srgbClr val="C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1A46C8" id="Group 9" o:spid="_x0000_s1026" alt="&quot;&quot;" style="width:211.95pt;height:106.65pt;mso-position-horizontal-relative:char;mso-position-vertical-relative:line" coordsize="26917,13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">
                <v:roundrect id="Rectangle: Rounded Corners 166" o:spid="_x0000_s1027" style="position:absolute;left:9282;width:17635;height:13544;visibility:visible;mso-wrap-style:square;v-text-anchor:middle" arcsize="51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" filled="f" strokecolor="#c00000" strokeweight="1pt">
                  <v:stroke joinstyle="miter"/>
                  <v:textbox>
                    <w:txbxContent>
                      <w:p w14:paraId="5654D5AA" w14:textId="22F08B97" w:rsidR="00566D54" w:rsidRDefault="006054A2" w:rsidP="00566D54">
                        <w:pPr>
                          <w:ind w:right="-179"/>
                          <w:jc w:val="right"/>
                          <w:rPr>
                            <w:rFonts w:hAnsi="Calibri"/>
                            <w:color w:val="FFFFFF" w:themeColor="light1"/>
                            <w:kern w:val="24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13504033" wp14:editId="710D367F">
                              <wp:extent cx="1188085" cy="1188085"/>
                              <wp:effectExtent l="0" t="0" r="0" b="0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88085" cy="1188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Rectangle: Rounded Corners 167" o:spid="_x0000_s1028" style="position:absolute;width:11409;height:13544;visibility:visible;mso-wrap-style:square;v-text-anchor:middle" arcsize="84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" fillcolor="#c00000" strokecolor="#c00000" strokeweight="1pt">
                  <v:stroke joinstyle="miter"/>
                  <v:textbox>
                    <w:txbxContent>
                      <w:p w14:paraId="0298B580" w14:textId="57754ED7" w:rsidR="00566D54" w:rsidRPr="00004384" w:rsidRDefault="00617A2C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2"/>
                            <w:szCs w:val="12"/>
                            <w:lang w:val="en-US"/>
                          </w:rPr>
                        </w:pPr>
                        <w:r w:rsidRPr="00617A2C">
                          <w:rPr>
                            <w:rFonts w:ascii="Arial" w:hAnsi="Arial" w:cs="Angsana New" w:hint="cs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cs/>
                            <w:lang w:val="en-US" w:bidi="th-TH"/>
                          </w:rPr>
                          <w:t>ข้อมูลเพิ่มเติม</w:t>
                        </w:r>
                        <w:r w:rsidR="00566D54">
                          <w:rPr>
                            <w:rFonts w:ascii="Arial" w:hAnsi="Arial" w:cs="Arial"/>
                            <w:b/>
                            <w:bCs/>
                            <w:color w:val="FFFFFF" w:themeColor="light1"/>
                            <w:kern w:val="24"/>
                            <w:sz w:val="36"/>
                            <w:szCs w:val="36"/>
                            <w:lang w:val="en-US"/>
                          </w:rPr>
                          <w:br/>
                        </w:r>
                      </w:p>
                      <w:p w14:paraId="3777B32A" w14:textId="77777777" w:rsidR="00566D54" w:rsidRPr="00004384" w:rsidRDefault="00566D54" w:rsidP="00566D54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</w:pPr>
                        <w:r w:rsidRPr="00004384">
                          <w:rPr>
                            <w:rFonts w:ascii="Arial" w:hAnsi="Arial" w:cs="Arial"/>
                            <w:color w:val="FFFFFF" w:themeColor="light1"/>
                            <w:kern w:val="24"/>
                            <w:sz w:val="18"/>
                            <w:szCs w:val="18"/>
                            <w:lang w:val="en-US"/>
                          </w:rPr>
                          <w:t>www.lwb.org.au</w:t>
                        </w:r>
                      </w:p>
                    </w:txbxContent>
                  </v:textbox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68" o:spid="_x0000_s1029" type="#_x0000_t5" style="position:absolute;left:9359;top:5479;width:3664;height:258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" fillcolor="#c00000" strokecolor="#c00000" strokeweight="1pt"/>
                <w10:anchorlock/>
              </v:group>
            </w:pict>
          </mc:Fallback>
        </mc:AlternateContent>
      </w:r>
    </w:p>
    <w:sectPr w:rsidR="00827AFD" w:rsidRPr="006054A2" w:rsidSect="00CD5A6C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567" w:right="851" w:bottom="567" w:left="851" w:header="743" w:footer="304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51C8" w14:textId="77777777" w:rsidR="00A715BE" w:rsidRDefault="00A715BE" w:rsidP="00DA19A2">
      <w:pPr>
        <w:spacing w:after="0" w:line="240" w:lineRule="auto"/>
      </w:pPr>
      <w:r>
        <w:separator/>
      </w:r>
    </w:p>
  </w:endnote>
  <w:endnote w:type="continuationSeparator" w:id="0">
    <w:p w14:paraId="1A82B7D3" w14:textId="77777777" w:rsidR="00A715BE" w:rsidRDefault="00A715BE" w:rsidP="00DA19A2">
      <w:pPr>
        <w:spacing w:after="0" w:line="240" w:lineRule="auto"/>
      </w:pPr>
      <w:r>
        <w:continuationSeparator/>
      </w:r>
    </w:p>
  </w:endnote>
  <w:endnote w:type="continuationNotice" w:id="1">
    <w:p w14:paraId="6DB7673F" w14:textId="77777777" w:rsidR="00A715BE" w:rsidRDefault="00A715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DC4F4" w14:textId="375D51B7" w:rsidR="005451DE" w:rsidRDefault="005451DE" w:rsidP="0053125C">
    <w:pPr>
      <w:pStyle w:val="Footer"/>
      <w:jc w:val="right"/>
      <w:rPr>
        <w:caps/>
        <w:noProof/>
      </w:rPr>
    </w:pPr>
    <w:r w:rsidRPr="0096095D">
      <w:rPr>
        <w:caps/>
      </w:rPr>
      <w:fldChar w:fldCharType="begin"/>
    </w:r>
    <w:r w:rsidRPr="0096095D">
      <w:rPr>
        <w:caps/>
      </w:rPr>
      <w:instrText xml:space="preserve"> PAGE   \* MERGEFORMAT </w:instrText>
    </w:r>
    <w:r w:rsidRPr="0096095D">
      <w:rPr>
        <w:caps/>
      </w:rPr>
      <w:fldChar w:fldCharType="separate"/>
    </w:r>
    <w:r w:rsidRPr="0096095D">
      <w:rPr>
        <w:caps/>
        <w:noProof/>
      </w:rPr>
      <w:t>2</w:t>
    </w:r>
    <w:r w:rsidRPr="0096095D">
      <w:rPr>
        <w:caps/>
        <w:noProof/>
      </w:rPr>
      <w:fldChar w:fldCharType="end"/>
    </w:r>
    <w:r w:rsidR="00F9401F">
      <w:rPr>
        <w:caps/>
        <w:noProof/>
      </w:rPr>
      <w:t>/</w:t>
    </w:r>
    <w:r w:rsidR="00827AFD">
      <w:rPr>
        <w:caps/>
        <w:noProof/>
      </w:rPr>
      <w:t>2</w:t>
    </w:r>
  </w:p>
  <w:p w14:paraId="0631CE14" w14:textId="76F5D798" w:rsidR="0053125C" w:rsidRPr="0053125C" w:rsidRDefault="00B51123" w:rsidP="0053125C">
    <w:pPr>
      <w:ind w:left="1440" w:hanging="1440"/>
      <w:jc w:val="center"/>
      <w:rPr>
        <w:rFonts w:ascii="Arial" w:hAnsi="Arial" w:cs="Arial"/>
        <w:noProof/>
        <w:spacing w:val="-9"/>
      </w:rPr>
    </w:pPr>
    <w:r w:rsidRPr="00B51123">
      <w:rPr>
        <w:rFonts w:cs="Angsana New" w:hint="cs"/>
        <w:color w:val="767171" w:themeColor="background2" w:themeShade="80"/>
        <w:sz w:val="12"/>
        <w:szCs w:val="12"/>
        <w:cs/>
        <w:lang w:bidi="th-TH"/>
      </w:rPr>
      <w:t>ได้รับมอบอำนาจจาก</w:t>
    </w:r>
    <w:r>
      <w:rPr>
        <w:rFonts w:cs="Angsana New"/>
        <w:color w:val="767171" w:themeColor="background2" w:themeShade="80"/>
        <w:sz w:val="12"/>
        <w:szCs w:val="12"/>
        <w:lang w:bidi="th-TH"/>
      </w:rPr>
      <w:t xml:space="preserve"> </w:t>
    </w:r>
    <w:r w:rsidR="0053125C" w:rsidRPr="00175DF1">
      <w:rPr>
        <w:color w:val="767171" w:themeColor="background2" w:themeShade="80"/>
        <w:sz w:val="12"/>
        <w:szCs w:val="12"/>
      </w:rPr>
      <w:t>Tabatha Feher, Life Without Barriers, L6, 1</w:t>
    </w:r>
    <w:r w:rsidR="0053125C">
      <w:rPr>
        <w:color w:val="767171" w:themeColor="background2" w:themeShade="80"/>
        <w:sz w:val="12"/>
        <w:szCs w:val="12"/>
      </w:rPr>
      <w:t>07</w:t>
    </w:r>
    <w:r w:rsidR="0053125C" w:rsidRPr="00175DF1">
      <w:rPr>
        <w:color w:val="767171" w:themeColor="background2" w:themeShade="80"/>
        <w:sz w:val="12"/>
        <w:szCs w:val="12"/>
      </w:rPr>
      <w:t xml:space="preserve"> </w:t>
    </w:r>
    <w:r w:rsidR="0053125C">
      <w:rPr>
        <w:color w:val="767171" w:themeColor="background2" w:themeShade="80"/>
        <w:sz w:val="12"/>
        <w:szCs w:val="12"/>
      </w:rPr>
      <w:t>Pitt</w:t>
    </w:r>
    <w:r w:rsidR="0053125C" w:rsidRPr="00175DF1">
      <w:rPr>
        <w:color w:val="767171" w:themeColor="background2" w:themeShade="80"/>
        <w:sz w:val="12"/>
        <w:szCs w:val="12"/>
      </w:rPr>
      <w:t xml:space="preserve"> St, Sydney, NSW.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42722"/>
      <w:docPartObj>
        <w:docPartGallery w:val="Page Numbers (Bottom of Page)"/>
        <w:docPartUnique/>
      </w:docPartObj>
    </w:sdtPr>
    <w:sdtEndPr>
      <w:rPr>
        <w:rFonts w:asciiTheme="minorBidi" w:hAnsiTheme="minorBidi"/>
        <w:noProof/>
        <w:sz w:val="20"/>
        <w:szCs w:val="20"/>
      </w:rPr>
    </w:sdtEndPr>
    <w:sdtContent>
      <w:p w14:paraId="1375A4B6" w14:textId="070E352B" w:rsidR="00D47664" w:rsidRDefault="004506B9" w:rsidP="00D47664">
        <w:pPr>
          <w:pStyle w:val="Footer"/>
          <w:jc w:val="right"/>
          <w:rPr>
            <w:rFonts w:asciiTheme="minorBidi" w:hAnsiTheme="minorBidi"/>
            <w:noProof/>
            <w:sz w:val="20"/>
            <w:szCs w:val="20"/>
          </w:rPr>
        </w:pPr>
        <w:r w:rsidRPr="005F435A">
          <w:rPr>
            <w:rFonts w:asciiTheme="minorBidi" w:hAnsiTheme="minorBidi"/>
            <w:sz w:val="20"/>
            <w:szCs w:val="20"/>
          </w:rPr>
          <w:fldChar w:fldCharType="begin"/>
        </w:r>
        <w:r w:rsidRPr="005F435A">
          <w:rPr>
            <w:rFonts w:asciiTheme="minorBidi" w:hAnsiTheme="minorBidi"/>
            <w:sz w:val="20"/>
            <w:szCs w:val="20"/>
          </w:rPr>
          <w:instrText xml:space="preserve"> PAGE   \* MERGEFORMAT </w:instrText>
        </w:r>
        <w:r w:rsidRPr="005F435A">
          <w:rPr>
            <w:rFonts w:asciiTheme="minorBidi" w:hAnsiTheme="minorBidi"/>
            <w:sz w:val="20"/>
            <w:szCs w:val="20"/>
          </w:rPr>
          <w:fldChar w:fldCharType="separate"/>
        </w:r>
        <w:r w:rsidRPr="005F435A">
          <w:rPr>
            <w:rFonts w:asciiTheme="minorBidi" w:hAnsiTheme="minorBidi"/>
            <w:noProof/>
            <w:sz w:val="20"/>
            <w:szCs w:val="20"/>
          </w:rPr>
          <w:t>2</w:t>
        </w:r>
        <w:r w:rsidRPr="005F435A">
          <w:rPr>
            <w:rFonts w:asciiTheme="minorBidi" w:hAnsiTheme="minorBidi"/>
            <w:noProof/>
            <w:sz w:val="20"/>
            <w:szCs w:val="20"/>
          </w:rPr>
          <w:fldChar w:fldCharType="end"/>
        </w:r>
        <w:r w:rsidR="0053125C">
          <w:rPr>
            <w:rFonts w:asciiTheme="minorBidi" w:hAnsiTheme="minorBidi"/>
            <w:noProof/>
            <w:sz w:val="20"/>
            <w:szCs w:val="20"/>
          </w:rPr>
          <w:t>/</w:t>
        </w:r>
        <w:r w:rsidR="00827AFD">
          <w:rPr>
            <w:rFonts w:asciiTheme="minorBidi" w:hAnsiTheme="minorBidi"/>
            <w:noProof/>
            <w:sz w:val="20"/>
            <w:szCs w:val="20"/>
          </w:rPr>
          <w:t>2</w:t>
        </w:r>
      </w:p>
      <w:p w14:paraId="68E7EBEF" w14:textId="1A73D5C3" w:rsidR="00DA19A2" w:rsidRPr="00D47664" w:rsidRDefault="00B51123" w:rsidP="00D47664">
        <w:pPr>
          <w:ind w:left="1440" w:hanging="1440"/>
          <w:jc w:val="center"/>
          <w:rPr>
            <w:rFonts w:ascii="Arial" w:hAnsi="Arial" w:cs="Arial"/>
            <w:noProof/>
            <w:spacing w:val="-9"/>
          </w:rPr>
        </w:pPr>
        <w:r w:rsidRPr="00B51123">
          <w:rPr>
            <w:rFonts w:cs="Angsana New" w:hint="cs"/>
            <w:color w:val="767171" w:themeColor="background2" w:themeShade="80"/>
            <w:sz w:val="12"/>
            <w:szCs w:val="12"/>
            <w:cs/>
            <w:lang w:bidi="th-TH"/>
          </w:rPr>
          <w:t>ได้รับมอบอำนาจจาก</w:t>
        </w:r>
        <w:r>
          <w:rPr>
            <w:rFonts w:cs="Angsana New"/>
            <w:color w:val="767171" w:themeColor="background2" w:themeShade="80"/>
            <w:sz w:val="12"/>
            <w:szCs w:val="12"/>
            <w:lang w:bidi="th-TH"/>
          </w:rPr>
          <w:t xml:space="preserve"> </w:t>
        </w:r>
        <w:r w:rsidR="00D47664" w:rsidRPr="00175DF1">
          <w:rPr>
            <w:color w:val="767171" w:themeColor="background2" w:themeShade="80"/>
            <w:sz w:val="12"/>
            <w:szCs w:val="12"/>
          </w:rPr>
          <w:t>Tabatha Feher, Life Without Barriers, L6, 1</w:t>
        </w:r>
        <w:r w:rsidR="00D47664">
          <w:rPr>
            <w:color w:val="767171" w:themeColor="background2" w:themeShade="80"/>
            <w:sz w:val="12"/>
            <w:szCs w:val="12"/>
          </w:rPr>
          <w:t>07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</w:t>
        </w:r>
        <w:r w:rsidR="00D47664">
          <w:rPr>
            <w:color w:val="767171" w:themeColor="background2" w:themeShade="80"/>
            <w:sz w:val="12"/>
            <w:szCs w:val="12"/>
          </w:rPr>
          <w:t>Pitt</w:t>
        </w:r>
        <w:r w:rsidR="00D47664" w:rsidRPr="00175DF1">
          <w:rPr>
            <w:color w:val="767171" w:themeColor="background2" w:themeShade="80"/>
            <w:sz w:val="12"/>
            <w:szCs w:val="12"/>
          </w:rPr>
          <w:t xml:space="preserve"> St, Sydney, NSW.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1028F" w14:textId="77777777" w:rsidR="00A715BE" w:rsidRDefault="00A715BE" w:rsidP="00DA19A2">
      <w:pPr>
        <w:spacing w:after="0" w:line="240" w:lineRule="auto"/>
      </w:pPr>
      <w:r>
        <w:separator/>
      </w:r>
    </w:p>
  </w:footnote>
  <w:footnote w:type="continuationSeparator" w:id="0">
    <w:p w14:paraId="41366489" w14:textId="77777777" w:rsidR="00A715BE" w:rsidRDefault="00A715BE" w:rsidP="00DA19A2">
      <w:pPr>
        <w:spacing w:after="0" w:line="240" w:lineRule="auto"/>
      </w:pPr>
      <w:r>
        <w:continuationSeparator/>
      </w:r>
    </w:p>
  </w:footnote>
  <w:footnote w:type="continuationNotice" w:id="1">
    <w:p w14:paraId="62C2ACE0" w14:textId="77777777" w:rsidR="00A715BE" w:rsidRDefault="00A715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5F653" w14:textId="64BEA4A5" w:rsidR="00FD7C1A" w:rsidRPr="009C50BF" w:rsidRDefault="0053125C" w:rsidP="009C50BF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60293" behindDoc="0" locked="0" layoutInCell="1" allowOverlap="1" wp14:anchorId="00BF3007" wp14:editId="345B0319">
              <wp:simplePos x="0" y="0"/>
              <wp:positionH relativeFrom="margin">
                <wp:posOffset>973455</wp:posOffset>
              </wp:positionH>
              <wp:positionV relativeFrom="paragraph">
                <wp:posOffset>-250402</wp:posOffset>
              </wp:positionV>
              <wp:extent cx="4673600" cy="1404620"/>
              <wp:effectExtent l="0" t="0" r="0" b="0"/>
              <wp:wrapSquare wrapText="bothSides"/>
              <wp:docPr id="3" name="Text Box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4782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212A0997" w14:textId="77777777" w:rsidR="0053125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BF3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alt="&quot;&quot;" style="position:absolute;margin-left:76.65pt;margin-top:-19.7pt;width:368pt;height:110.6pt;z-index:25166029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" filled="f" stroked="f">
              <v:textbox style="mso-fit-shape-to-text:t">
                <w:txbxContent>
                  <w:p w14:paraId="269E4782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212A0997" w14:textId="77777777" w:rsidR="0053125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C50BF">
      <w:rPr>
        <w:noProof/>
        <w:sz w:val="10"/>
        <w:szCs w:val="10"/>
      </w:rPr>
      <w:drawing>
        <wp:anchor distT="0" distB="0" distL="114300" distR="114300" simplePos="0" relativeHeight="251658240" behindDoc="0" locked="0" layoutInCell="1" allowOverlap="1" wp14:anchorId="1265749D" wp14:editId="6A3852A5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50B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0CA6EDDC" wp14:editId="35DAD15A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8" name="Text Box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5356BD" w14:textId="4C7CEEF4" w:rsidR="00B51123" w:rsidRPr="00226791" w:rsidRDefault="00EC1E25" w:rsidP="00B51123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Thai</w:t>
                          </w:r>
                          <w:r w:rsidR="00B51123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r w:rsidR="00B51123" w:rsidRPr="00B51123">
                            <w:rPr>
                              <w:rFonts w:ascii="Arial" w:hAnsi="Arial" w:cs="Angsana New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th-TH"/>
                            </w:rPr>
                            <w:t>ภาษาไทย</w:t>
                          </w:r>
                        </w:p>
                        <w:p w14:paraId="03338BD9" w14:textId="77777777" w:rsidR="00B51123" w:rsidRPr="00B02CA5" w:rsidRDefault="00B51123" w:rsidP="00B51123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  <w:p w14:paraId="6D18FAA0" w14:textId="77777777" w:rsidR="009C50BF" w:rsidRPr="00B02CA5" w:rsidRDefault="009C50BF" w:rsidP="009C50BF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CA6EDDC" id="Text Box 8" o:spid="_x0000_s1031" alt="&quot;&quot;" style="position:absolute;margin-left:375.5pt;margin-top:15.85pt;width:155.75pt;height:25.8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" filled="f" stroked="f">
              <v:stroke joinstyle="miter"/>
              <v:textbox>
                <w:txbxContent>
                  <w:p w14:paraId="675356BD" w14:textId="4C7CEEF4" w:rsidR="00B51123" w:rsidRPr="00226791" w:rsidRDefault="00EC1E25" w:rsidP="00B51123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Thai</w:t>
                    </w:r>
                    <w:r w:rsidR="00B51123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r w:rsidR="00B51123" w:rsidRPr="00B51123">
                      <w:rPr>
                        <w:rFonts w:ascii="Arial" w:hAnsi="Arial" w:cs="Angsana New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th-TH"/>
                      </w:rPr>
                      <w:t>ภาษาไทย</w:t>
                    </w:r>
                  </w:p>
                  <w:p w14:paraId="03338BD9" w14:textId="77777777" w:rsidR="00B51123" w:rsidRPr="00B02CA5" w:rsidRDefault="00B51123" w:rsidP="00B51123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  <w:p w14:paraId="6D18FAA0" w14:textId="77777777" w:rsidR="009C50BF" w:rsidRPr="00B02CA5" w:rsidRDefault="009C50BF" w:rsidP="009C50BF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52FD" w14:textId="01A8ED64" w:rsidR="00DA19A2" w:rsidRPr="006D603E" w:rsidRDefault="0053125C" w:rsidP="00E13FFC">
    <w:pPr>
      <w:pStyle w:val="Header"/>
      <w:rPr>
        <w:sz w:val="4"/>
        <w:szCs w:val="4"/>
      </w:rPr>
    </w:pPr>
    <w:r w:rsidRPr="0047209C">
      <w:rPr>
        <w:noProof/>
        <w:sz w:val="4"/>
        <w:szCs w:val="4"/>
      </w:rPr>
      <mc:AlternateContent>
        <mc:Choice Requires="wps">
          <w:drawing>
            <wp:anchor distT="45720" distB="45720" distL="114300" distR="114300" simplePos="0" relativeHeight="251658245" behindDoc="0" locked="0" layoutInCell="1" allowOverlap="1" wp14:anchorId="3996EC90" wp14:editId="5F9229B5">
              <wp:simplePos x="0" y="0"/>
              <wp:positionH relativeFrom="margin">
                <wp:posOffset>902970</wp:posOffset>
              </wp:positionH>
              <wp:positionV relativeFrom="paragraph">
                <wp:posOffset>-253365</wp:posOffset>
              </wp:positionV>
              <wp:extent cx="4673600" cy="1404620"/>
              <wp:effectExtent l="0" t="0" r="0" b="0"/>
              <wp:wrapSquare wrapText="bothSides"/>
              <wp:docPr id="217" name="Text Box 2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36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805166" w14:textId="77777777" w:rsidR="0053125C" w:rsidRPr="000D04C8" w:rsidRDefault="0053125C" w:rsidP="0053125C">
                          <w:pPr>
                            <w:spacing w:after="0"/>
                            <w:jc w:val="center"/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Referendum on Aboriginal and Torres Strait Islander Voice</w:t>
                          </w:r>
                        </w:p>
                        <w:p w14:paraId="4566A9F1" w14:textId="7C54DC73" w:rsidR="0047209C" w:rsidRPr="00D8775A" w:rsidRDefault="0053125C" w:rsidP="0053125C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0D04C8">
                            <w:rPr>
                              <w:rFonts w:ascii="Arial" w:eastAsia="Batang" w:hAnsi="Arial" w:cs="Aria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Fact Sheet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996EC9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32" type="#_x0000_t202" alt="&quot;&quot;" style="position:absolute;margin-left:71.1pt;margin-top:-19.95pt;width:368pt;height:110.6pt;z-index:25165824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" filled="f" stroked="f">
              <v:textbox style="mso-fit-shape-to-text:t">
                <w:txbxContent>
                  <w:p w14:paraId="4B805166" w14:textId="77777777" w:rsidR="0053125C" w:rsidRPr="000D04C8" w:rsidRDefault="0053125C" w:rsidP="0053125C">
                    <w:pPr>
                      <w:spacing w:after="0"/>
                      <w:jc w:val="center"/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Referendum on Aboriginal and Torres Strait Islander Voice</w:t>
                    </w:r>
                  </w:p>
                  <w:p w14:paraId="4566A9F1" w14:textId="7C54DC73" w:rsidR="0047209C" w:rsidRPr="00D8775A" w:rsidRDefault="0053125C" w:rsidP="0053125C">
                    <w:pPr>
                      <w:spacing w:after="0"/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0D04C8">
                      <w:rPr>
                        <w:rFonts w:ascii="Arial" w:eastAsia="Batang" w:hAnsi="Arial" w:cs="Aria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Fact Sheet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26791">
      <w:rPr>
        <w:noProof/>
        <w:sz w:val="10"/>
        <w:szCs w:val="10"/>
      </w:rPr>
      <w:drawing>
        <wp:anchor distT="0" distB="0" distL="114300" distR="114300" simplePos="0" relativeHeight="251658243" behindDoc="0" locked="0" layoutInCell="1" allowOverlap="1" wp14:anchorId="3F6CD518" wp14:editId="28ABD6A6">
          <wp:simplePos x="0" y="0"/>
          <wp:positionH relativeFrom="page">
            <wp:align>left</wp:align>
          </wp:positionH>
          <wp:positionV relativeFrom="paragraph">
            <wp:posOffset>-465455</wp:posOffset>
          </wp:positionV>
          <wp:extent cx="7559675" cy="973455"/>
          <wp:effectExtent l="0" t="0" r="3175" b="0"/>
          <wp:wrapThrough wrapText="bothSides">
            <wp:wrapPolygon edited="0">
              <wp:start x="0" y="0"/>
              <wp:lineTo x="0" y="21135"/>
              <wp:lineTo x="21555" y="21135"/>
              <wp:lineTo x="21555" y="0"/>
              <wp:lineTo x="0" y="0"/>
            </wp:wrapPolygon>
          </wp:wrapThrough>
          <wp:docPr id="11" name="Picture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" t="16327" b="52925"/>
                  <a:stretch/>
                </pic:blipFill>
                <pic:spPr bwMode="auto">
                  <a:xfrm>
                    <a:off x="0" y="0"/>
                    <a:ext cx="7559675" cy="973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9401F" w:rsidRPr="00FE234F">
      <w:rPr>
        <w:noProof/>
        <w:sz w:val="2"/>
        <w:szCs w:val="2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F4C22AF" wp14:editId="587EC11F">
              <wp:simplePos x="0" y="0"/>
              <wp:positionH relativeFrom="margin">
                <wp:posOffset>4768850</wp:posOffset>
              </wp:positionH>
              <wp:positionV relativeFrom="paragraph">
                <wp:posOffset>201295</wp:posOffset>
              </wp:positionV>
              <wp:extent cx="1978025" cy="327660"/>
              <wp:effectExtent l="0" t="0" r="0" b="0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8025" cy="327660"/>
                      </a:xfrm>
                      <a:prstGeom prst="round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83B86" w14:textId="2B1F330E" w:rsidR="00E13FFC" w:rsidRPr="00226791" w:rsidRDefault="00EC1E25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>Thai</w:t>
                          </w:r>
                          <w:r w:rsidR="00B51123">
                            <w:rPr>
                              <w:rFonts w:ascii="Arial" w:hAnsi="Arial" w:cs="Arial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lang w:val="en-US"/>
                            </w:rPr>
                            <w:t xml:space="preserve"> / </w:t>
                          </w:r>
                          <w:r w:rsidR="00B51123" w:rsidRPr="00B51123">
                            <w:rPr>
                              <w:rFonts w:ascii="Arial" w:hAnsi="Arial" w:cs="Angsana New" w:hint="cs"/>
                              <w:i/>
                              <w:iCs/>
                              <w:color w:val="FFFFFF" w:themeColor="background1"/>
                              <w:sz w:val="18"/>
                              <w:szCs w:val="18"/>
                              <w:cs/>
                              <w:lang w:val="en-US" w:bidi="th-TH"/>
                            </w:rPr>
                            <w:t>ภาษาไทย</w:t>
                          </w:r>
                        </w:p>
                        <w:p w14:paraId="45AF8D54" w14:textId="23F208CC" w:rsidR="00E13FFC" w:rsidRPr="00B02CA5" w:rsidRDefault="00E13FFC" w:rsidP="00E13FFC">
                          <w:pPr>
                            <w:jc w:val="right"/>
                            <w:rPr>
                              <w:rFonts w:ascii="SimSun" w:eastAsia="SimSun" w:hAnsi="SimSun" w:cs="Arial"/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F4C22AF" id="Text Box 1" o:spid="_x0000_s1033" alt="&quot;&quot;" style="position:absolute;margin-left:375.5pt;margin-top:15.85pt;width:155.75pt;height:25.8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" filled="f" stroked="f">
              <v:stroke joinstyle="miter"/>
              <v:textbox>
                <w:txbxContent>
                  <w:p w14:paraId="17483B86" w14:textId="2B1F330E" w:rsidR="00E13FFC" w:rsidRPr="00226791" w:rsidRDefault="00EC1E25" w:rsidP="00E13FFC">
                    <w:pPr>
                      <w:jc w:val="right"/>
                      <w:rPr>
                        <w:rFonts w:ascii="SimSun" w:eastAsia="SimSun" w:hAnsi="SimSun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>Thai</w:t>
                    </w:r>
                    <w:r w:rsidR="00B51123">
                      <w:rPr>
                        <w:rFonts w:ascii="Arial" w:hAnsi="Arial" w:cs="Arial"/>
                        <w:i/>
                        <w:iCs/>
                        <w:color w:val="FFFFFF" w:themeColor="background1"/>
                        <w:sz w:val="18"/>
                        <w:szCs w:val="18"/>
                        <w:lang w:val="en-US"/>
                      </w:rPr>
                      <w:t xml:space="preserve"> / </w:t>
                    </w:r>
                    <w:r w:rsidR="00B51123" w:rsidRPr="00B51123">
                      <w:rPr>
                        <w:rFonts w:ascii="Arial" w:hAnsi="Arial" w:cs="Angsana New" w:hint="cs"/>
                        <w:i/>
                        <w:iCs/>
                        <w:color w:val="FFFFFF" w:themeColor="background1"/>
                        <w:sz w:val="18"/>
                        <w:szCs w:val="18"/>
                        <w:cs/>
                        <w:lang w:val="en-US" w:bidi="th-TH"/>
                      </w:rPr>
                      <w:t>ภาษาไทย</w:t>
                    </w:r>
                  </w:p>
                  <w:p w14:paraId="45AF8D54" w14:textId="23F208CC" w:rsidR="00E13FFC" w:rsidRPr="00B02CA5" w:rsidRDefault="00E13FFC" w:rsidP="00E13FFC">
                    <w:pPr>
                      <w:jc w:val="right"/>
                      <w:rPr>
                        <w:rFonts w:ascii="SimSun" w:eastAsia="SimSun" w:hAnsi="SimSun" w:cs="Arial"/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ound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8E5472"/>
    <w:multiLevelType w:val="hybridMultilevel"/>
    <w:tmpl w:val="A45C0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3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A2"/>
    <w:rsid w:val="00001F4B"/>
    <w:rsid w:val="00004384"/>
    <w:rsid w:val="00015EAC"/>
    <w:rsid w:val="000247D2"/>
    <w:rsid w:val="00024859"/>
    <w:rsid w:val="00053B38"/>
    <w:rsid w:val="000600C6"/>
    <w:rsid w:val="0008259E"/>
    <w:rsid w:val="000954AC"/>
    <w:rsid w:val="000A1DAA"/>
    <w:rsid w:val="000A319A"/>
    <w:rsid w:val="000C7850"/>
    <w:rsid w:val="000F0A71"/>
    <w:rsid w:val="001047AA"/>
    <w:rsid w:val="00114464"/>
    <w:rsid w:val="00135040"/>
    <w:rsid w:val="001375CD"/>
    <w:rsid w:val="001416C5"/>
    <w:rsid w:val="001822EA"/>
    <w:rsid w:val="00184D04"/>
    <w:rsid w:val="001852BC"/>
    <w:rsid w:val="00195D3D"/>
    <w:rsid w:val="001A4F5C"/>
    <w:rsid w:val="001A5372"/>
    <w:rsid w:val="001C0F31"/>
    <w:rsid w:val="001C339A"/>
    <w:rsid w:val="001C722D"/>
    <w:rsid w:val="001D02CF"/>
    <w:rsid w:val="001E4432"/>
    <w:rsid w:val="001F3F6B"/>
    <w:rsid w:val="002116E4"/>
    <w:rsid w:val="00226791"/>
    <w:rsid w:val="0022702B"/>
    <w:rsid w:val="002329B1"/>
    <w:rsid w:val="002629DC"/>
    <w:rsid w:val="00265F2E"/>
    <w:rsid w:val="00284995"/>
    <w:rsid w:val="00291D83"/>
    <w:rsid w:val="002A1454"/>
    <w:rsid w:val="002B13E8"/>
    <w:rsid w:val="002C343C"/>
    <w:rsid w:val="002C7F7C"/>
    <w:rsid w:val="002F18DB"/>
    <w:rsid w:val="002F212A"/>
    <w:rsid w:val="00307A09"/>
    <w:rsid w:val="00311482"/>
    <w:rsid w:val="00317416"/>
    <w:rsid w:val="00320A68"/>
    <w:rsid w:val="00335E0F"/>
    <w:rsid w:val="00362590"/>
    <w:rsid w:val="003633E8"/>
    <w:rsid w:val="0038729C"/>
    <w:rsid w:val="003B1E4E"/>
    <w:rsid w:val="003B38C3"/>
    <w:rsid w:val="003D55D3"/>
    <w:rsid w:val="003D6E35"/>
    <w:rsid w:val="003E6801"/>
    <w:rsid w:val="003F1DE3"/>
    <w:rsid w:val="00400383"/>
    <w:rsid w:val="00405F60"/>
    <w:rsid w:val="00437A7D"/>
    <w:rsid w:val="004506B9"/>
    <w:rsid w:val="0045454E"/>
    <w:rsid w:val="00456978"/>
    <w:rsid w:val="0046564E"/>
    <w:rsid w:val="00466C21"/>
    <w:rsid w:val="0047209C"/>
    <w:rsid w:val="004725FE"/>
    <w:rsid w:val="004753BF"/>
    <w:rsid w:val="00481F71"/>
    <w:rsid w:val="004879CC"/>
    <w:rsid w:val="004B379E"/>
    <w:rsid w:val="004D0766"/>
    <w:rsid w:val="004D0A1A"/>
    <w:rsid w:val="004D1096"/>
    <w:rsid w:val="004D525E"/>
    <w:rsid w:val="004E3E08"/>
    <w:rsid w:val="004F0A0D"/>
    <w:rsid w:val="00506381"/>
    <w:rsid w:val="00506634"/>
    <w:rsid w:val="00512AFB"/>
    <w:rsid w:val="0053125C"/>
    <w:rsid w:val="00540335"/>
    <w:rsid w:val="0054094C"/>
    <w:rsid w:val="005451DE"/>
    <w:rsid w:val="00555F9F"/>
    <w:rsid w:val="005563B9"/>
    <w:rsid w:val="00560D5B"/>
    <w:rsid w:val="005656D4"/>
    <w:rsid w:val="00566D54"/>
    <w:rsid w:val="00592C51"/>
    <w:rsid w:val="005A0916"/>
    <w:rsid w:val="005B173D"/>
    <w:rsid w:val="005B3B4D"/>
    <w:rsid w:val="005B43BF"/>
    <w:rsid w:val="005C4CC4"/>
    <w:rsid w:val="005D61F5"/>
    <w:rsid w:val="005E4C5D"/>
    <w:rsid w:val="005F012D"/>
    <w:rsid w:val="005F435A"/>
    <w:rsid w:val="005F4ABE"/>
    <w:rsid w:val="006028A7"/>
    <w:rsid w:val="00604948"/>
    <w:rsid w:val="006054A2"/>
    <w:rsid w:val="006174F4"/>
    <w:rsid w:val="00617A2C"/>
    <w:rsid w:val="0062277C"/>
    <w:rsid w:val="006243BF"/>
    <w:rsid w:val="00625D10"/>
    <w:rsid w:val="00627D6E"/>
    <w:rsid w:val="0067285A"/>
    <w:rsid w:val="00692CA1"/>
    <w:rsid w:val="006B0952"/>
    <w:rsid w:val="006B6C7B"/>
    <w:rsid w:val="006D603E"/>
    <w:rsid w:val="006F1CD6"/>
    <w:rsid w:val="00703950"/>
    <w:rsid w:val="00703AB3"/>
    <w:rsid w:val="00704703"/>
    <w:rsid w:val="007324AD"/>
    <w:rsid w:val="00736B79"/>
    <w:rsid w:val="0075550D"/>
    <w:rsid w:val="007A0D9D"/>
    <w:rsid w:val="007B447A"/>
    <w:rsid w:val="007B75CC"/>
    <w:rsid w:val="007E0B73"/>
    <w:rsid w:val="007E5298"/>
    <w:rsid w:val="007F7859"/>
    <w:rsid w:val="00811AF0"/>
    <w:rsid w:val="00816CC4"/>
    <w:rsid w:val="00827AFD"/>
    <w:rsid w:val="00840A4C"/>
    <w:rsid w:val="00841808"/>
    <w:rsid w:val="008512FE"/>
    <w:rsid w:val="0085364A"/>
    <w:rsid w:val="00861250"/>
    <w:rsid w:val="00876B08"/>
    <w:rsid w:val="00885122"/>
    <w:rsid w:val="008E758C"/>
    <w:rsid w:val="008F2975"/>
    <w:rsid w:val="008F3AF0"/>
    <w:rsid w:val="0090490A"/>
    <w:rsid w:val="009203DD"/>
    <w:rsid w:val="00927B7D"/>
    <w:rsid w:val="00946155"/>
    <w:rsid w:val="009557DC"/>
    <w:rsid w:val="0096095D"/>
    <w:rsid w:val="00971BA3"/>
    <w:rsid w:val="009729F4"/>
    <w:rsid w:val="00987558"/>
    <w:rsid w:val="00997880"/>
    <w:rsid w:val="009A41D4"/>
    <w:rsid w:val="009A6820"/>
    <w:rsid w:val="009B0F5E"/>
    <w:rsid w:val="009C2B7D"/>
    <w:rsid w:val="009C50BF"/>
    <w:rsid w:val="009E4F8C"/>
    <w:rsid w:val="009F6CAB"/>
    <w:rsid w:val="00A14653"/>
    <w:rsid w:val="00A222FD"/>
    <w:rsid w:val="00A34A52"/>
    <w:rsid w:val="00A46435"/>
    <w:rsid w:val="00A569D6"/>
    <w:rsid w:val="00A615D4"/>
    <w:rsid w:val="00A6463B"/>
    <w:rsid w:val="00A64D6A"/>
    <w:rsid w:val="00A664F4"/>
    <w:rsid w:val="00A715BE"/>
    <w:rsid w:val="00A76E73"/>
    <w:rsid w:val="00A902B8"/>
    <w:rsid w:val="00AE363E"/>
    <w:rsid w:val="00B34B82"/>
    <w:rsid w:val="00B3545E"/>
    <w:rsid w:val="00B355C0"/>
    <w:rsid w:val="00B42301"/>
    <w:rsid w:val="00B509AA"/>
    <w:rsid w:val="00B51123"/>
    <w:rsid w:val="00B770CF"/>
    <w:rsid w:val="00B83977"/>
    <w:rsid w:val="00B96EF2"/>
    <w:rsid w:val="00BA4D02"/>
    <w:rsid w:val="00BA6A34"/>
    <w:rsid w:val="00BB589D"/>
    <w:rsid w:val="00BB7CFF"/>
    <w:rsid w:val="00BC5232"/>
    <w:rsid w:val="00BD1457"/>
    <w:rsid w:val="00BD1A7D"/>
    <w:rsid w:val="00BF1D35"/>
    <w:rsid w:val="00C33933"/>
    <w:rsid w:val="00C44289"/>
    <w:rsid w:val="00C46E51"/>
    <w:rsid w:val="00C516AB"/>
    <w:rsid w:val="00C52DAC"/>
    <w:rsid w:val="00C54289"/>
    <w:rsid w:val="00C61023"/>
    <w:rsid w:val="00C7397E"/>
    <w:rsid w:val="00C7632A"/>
    <w:rsid w:val="00C9633A"/>
    <w:rsid w:val="00CA468A"/>
    <w:rsid w:val="00CA6CE5"/>
    <w:rsid w:val="00CB2A79"/>
    <w:rsid w:val="00CB3935"/>
    <w:rsid w:val="00CC1870"/>
    <w:rsid w:val="00CD5A6C"/>
    <w:rsid w:val="00D035CF"/>
    <w:rsid w:val="00D04D9A"/>
    <w:rsid w:val="00D21F60"/>
    <w:rsid w:val="00D47664"/>
    <w:rsid w:val="00D54A79"/>
    <w:rsid w:val="00D60B21"/>
    <w:rsid w:val="00D70E70"/>
    <w:rsid w:val="00D8775A"/>
    <w:rsid w:val="00D92EEE"/>
    <w:rsid w:val="00DA19A2"/>
    <w:rsid w:val="00DA3C18"/>
    <w:rsid w:val="00DB0820"/>
    <w:rsid w:val="00DE2DD6"/>
    <w:rsid w:val="00DF263C"/>
    <w:rsid w:val="00E13FFC"/>
    <w:rsid w:val="00E227AF"/>
    <w:rsid w:val="00E951B4"/>
    <w:rsid w:val="00EA5F4B"/>
    <w:rsid w:val="00EC1E25"/>
    <w:rsid w:val="00ED01DA"/>
    <w:rsid w:val="00EE4F52"/>
    <w:rsid w:val="00EF2931"/>
    <w:rsid w:val="00EF49DC"/>
    <w:rsid w:val="00EF7B0C"/>
    <w:rsid w:val="00F117DC"/>
    <w:rsid w:val="00F11EA0"/>
    <w:rsid w:val="00F416B1"/>
    <w:rsid w:val="00F43FCD"/>
    <w:rsid w:val="00F62C6D"/>
    <w:rsid w:val="00F63D5E"/>
    <w:rsid w:val="00F82A4F"/>
    <w:rsid w:val="00F9401F"/>
    <w:rsid w:val="00FA7281"/>
    <w:rsid w:val="00FC0DE3"/>
    <w:rsid w:val="00FC45CB"/>
    <w:rsid w:val="00FD6185"/>
    <w:rsid w:val="00FD7C1A"/>
    <w:rsid w:val="00FE0682"/>
    <w:rsid w:val="00FE0ADE"/>
    <w:rsid w:val="10A6F939"/>
    <w:rsid w:val="35C70727"/>
    <w:rsid w:val="520C18A7"/>
    <w:rsid w:val="5B99D290"/>
    <w:rsid w:val="626F36D6"/>
    <w:rsid w:val="6D971AFF"/>
    <w:rsid w:val="7FE2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0A2808"/>
  <w15:chartTrackingRefBased/>
  <w15:docId w15:val="{AF177939-0E46-4712-B785-ACA42737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9A2"/>
  </w:style>
  <w:style w:type="paragraph" w:styleId="Footer">
    <w:name w:val="footer"/>
    <w:basedOn w:val="Normal"/>
    <w:link w:val="FooterChar"/>
    <w:uiPriority w:val="99"/>
    <w:unhideWhenUsed/>
    <w:rsid w:val="00DA19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9A2"/>
  </w:style>
  <w:style w:type="character" w:styleId="Hyperlink">
    <w:name w:val="Hyperlink"/>
    <w:basedOn w:val="DefaultParagraphFont"/>
    <w:uiPriority w:val="99"/>
    <w:unhideWhenUsed/>
    <w:rsid w:val="00D60B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0B21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36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table" w:styleId="TableGrid">
    <w:name w:val="Table Grid"/>
    <w:basedOn w:val="TableNormal"/>
    <w:uiPriority w:val="39"/>
    <w:rsid w:val="0018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7F7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D525E"/>
    <w:rPr>
      <w:color w:val="954F72" w:themeColor="followedHyperlink"/>
      <w:u w:val="single"/>
    </w:rPr>
  </w:style>
  <w:style w:type="character" w:customStyle="1" w:styleId="bitlink--hash">
    <w:name w:val="bitlink--hash"/>
    <w:basedOn w:val="DefaultParagraphFont"/>
    <w:rsid w:val="004D525E"/>
  </w:style>
  <w:style w:type="paragraph" w:customStyle="1" w:styleId="Style1">
    <w:name w:val="Style1"/>
    <w:basedOn w:val="Normal"/>
    <w:link w:val="Style1Char"/>
    <w:qFormat/>
    <w:rsid w:val="009C2B7D"/>
    <w:pPr>
      <w:jc w:val="center"/>
      <w:outlineLvl w:val="0"/>
    </w:pPr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2">
    <w:name w:val="Style2"/>
    <w:basedOn w:val="NormalWeb"/>
    <w:link w:val="Style2Char"/>
    <w:qFormat/>
    <w:rsid w:val="009C2B7D"/>
    <w:pPr>
      <w:shd w:val="clear" w:color="auto" w:fill="FFFFFF"/>
      <w:spacing w:before="0" w:beforeAutospacing="0" w:after="0" w:afterAutospacing="0"/>
      <w:jc w:val="both"/>
    </w:pPr>
    <w:rPr>
      <w:rFonts w:ascii="Arial" w:hAnsi="Arial" w:cs="Arial"/>
      <w:color w:val="231F20"/>
      <w:spacing w:val="-9"/>
    </w:rPr>
  </w:style>
  <w:style w:type="character" w:customStyle="1" w:styleId="Style1Char">
    <w:name w:val="Style1 Char"/>
    <w:basedOn w:val="DefaultParagraphFont"/>
    <w:link w:val="Style1"/>
    <w:rsid w:val="009C2B7D"/>
    <w:rPr>
      <w:rFonts w:ascii="Arial" w:hAnsi="Arial" w:cs="Arial"/>
      <w:b/>
      <w:bCs/>
      <w:color w:val="C00000"/>
      <w:spacing w:val="-9"/>
      <w:sz w:val="28"/>
      <w:szCs w:val="28"/>
    </w:rPr>
  </w:style>
  <w:style w:type="paragraph" w:customStyle="1" w:styleId="Style3">
    <w:name w:val="Style3"/>
    <w:basedOn w:val="NormalWeb"/>
    <w:link w:val="Style3Char"/>
    <w:qFormat/>
    <w:rsid w:val="009C2B7D"/>
    <w:pPr>
      <w:shd w:val="clear" w:color="auto" w:fill="FFFFFF"/>
      <w:spacing w:before="0" w:beforeAutospacing="0" w:after="0" w:afterAutospacing="0"/>
      <w:jc w:val="both"/>
      <w:outlineLvl w:val="1"/>
    </w:pPr>
    <w:rPr>
      <w:rFonts w:ascii="Arial" w:hAnsi="Arial" w:cs="Arial"/>
      <w:b/>
      <w:bCs/>
      <w:color w:val="C00000"/>
      <w:spacing w:val="-9"/>
    </w:rPr>
  </w:style>
  <w:style w:type="character" w:customStyle="1" w:styleId="NormalWebChar">
    <w:name w:val="Normal (Web) Char"/>
    <w:basedOn w:val="DefaultParagraphFont"/>
    <w:link w:val="NormalWeb"/>
    <w:uiPriority w:val="99"/>
    <w:rsid w:val="009C2B7D"/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Style2Char">
    <w:name w:val="Style2 Char"/>
    <w:basedOn w:val="NormalWebChar"/>
    <w:link w:val="Style2"/>
    <w:rsid w:val="009C2B7D"/>
    <w:rPr>
      <w:rFonts w:ascii="Arial" w:eastAsia="Times New Roman" w:hAnsi="Arial" w:cs="Arial"/>
      <w:color w:val="231F20"/>
      <w:spacing w:val="-9"/>
      <w:kern w:val="0"/>
      <w:sz w:val="24"/>
      <w:szCs w:val="24"/>
      <w:shd w:val="clear" w:color="auto" w:fill="FFFFFF"/>
      <w:lang w:eastAsia="en-AU"/>
      <w14:ligatures w14:val="none"/>
    </w:rPr>
  </w:style>
  <w:style w:type="character" w:customStyle="1" w:styleId="Style3Char">
    <w:name w:val="Style3 Char"/>
    <w:basedOn w:val="NormalWebChar"/>
    <w:link w:val="Style3"/>
    <w:rsid w:val="009C2B7D"/>
    <w:rPr>
      <w:rFonts w:ascii="Arial" w:eastAsia="Times New Roman" w:hAnsi="Arial" w:cs="Arial"/>
      <w:b/>
      <w:bCs/>
      <w:color w:val="C00000"/>
      <w:spacing w:val="-9"/>
      <w:kern w:val="0"/>
      <w:sz w:val="24"/>
      <w:szCs w:val="24"/>
      <w:shd w:val="clear" w:color="auto" w:fill="FFFFFF"/>
      <w:lang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5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2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9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0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0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1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0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9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5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1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3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29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7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9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8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5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39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C1977AFEF7743A7B17CEA23621889" ma:contentTypeVersion="17" ma:contentTypeDescription="Create a new document." ma:contentTypeScope="" ma:versionID="30b8682cc581e0b9dadbd86eca45249c">
  <xsd:schema xmlns:xsd="http://www.w3.org/2001/XMLSchema" xmlns:xs="http://www.w3.org/2001/XMLSchema" xmlns:p="http://schemas.microsoft.com/office/2006/metadata/properties" xmlns:ns2="c1775411-8011-4a57-a60f-88a34b574f87" xmlns:ns3="9d39879e-ae6b-429e-8e4a-78ed986d3090" targetNamespace="http://schemas.microsoft.com/office/2006/metadata/properties" ma:root="true" ma:fieldsID="c00d989702774acccf294b717e513aad" ns2:_="" ns3:_="">
    <xsd:import namespace="c1775411-8011-4a57-a60f-88a34b574f87"/>
    <xsd:import namespace="9d39879e-ae6b-429e-8e4a-78ed986d30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775411-8011-4a57-a60f-88a34b574f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f770d84-710c-4302-89f8-0b6747e0fd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9879e-ae6b-429e-8e4a-78ed986d309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ed00cac-841b-45c2-95b4-4cb64d12deea}" ma:internalName="TaxCatchAll" ma:showField="CatchAllData" ma:web="9d39879e-ae6b-429e-8e4a-78ed986d30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d39879e-ae6b-429e-8e4a-78ed986d3090" xsi:nil="true"/>
    <lcf76f155ced4ddcb4097134ff3c332f xmlns="c1775411-8011-4a57-a60f-88a34b574f8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76AC53-291E-4B6B-9724-63F9902D9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80514C-DAE9-4617-A103-4283A1424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775411-8011-4a57-a60f-88a34b574f87"/>
    <ds:schemaRef ds:uri="9d39879e-ae6b-429e-8e4a-78ed986d30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A4FA59-FDF0-47ED-8142-795AD3735F17}">
  <ds:schemaRefs>
    <ds:schemaRef ds:uri="http://schemas.microsoft.com/office/2006/metadata/properties"/>
    <ds:schemaRef ds:uri="http://schemas.microsoft.com/office/infopath/2007/PartnerControls"/>
    <ds:schemaRef ds:uri="9d39879e-ae6b-429e-8e4a-78ed986d3090"/>
    <ds:schemaRef ds:uri="c1775411-8011-4a57-a60f-88a34b574f87"/>
  </ds:schemaRefs>
</ds:datastoreItem>
</file>

<file path=customXml/itemProps4.xml><?xml version="1.0" encoding="utf-8"?>
<ds:datastoreItem xmlns:ds="http://schemas.openxmlformats.org/officeDocument/2006/customXml" ds:itemID="{0EEC480B-8FD9-4AE8-B1B8-B80C4B361C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</vt:lpstr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Referendum on Aboriginal and Torres Strait Islander Voice</dc:title>
  <dc:subject/>
  <dc:creator>Tovani Cox</dc:creator>
  <cp:keywords/>
  <dc:description/>
  <cp:lastModifiedBy>Yueqi Chen</cp:lastModifiedBy>
  <cp:revision>35</cp:revision>
  <cp:lastPrinted>2023-05-26T00:41:00Z</cp:lastPrinted>
  <dcterms:created xsi:type="dcterms:W3CDTF">2023-08-24T03:25:00Z</dcterms:created>
  <dcterms:modified xsi:type="dcterms:W3CDTF">2023-09-15T01:20:00Z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3fa3ff4c7f6ff3af131aa10a2721210484a834bd4c1fcd5f6e645e71c4c40c90</vt:lpwstr>
  </property>
  <property fmtid="{D5CDD505-2E9C-101B-9397-08002B2CF9AE}" pid="3" name="ContentTypeId">
    <vt:lpwstr>0x010100B0FC1977AFEF7743A7B17CEA23621889</vt:lpwstr>
  </property>
  <property fmtid="{D5CDD505-2E9C-101B-9397-08002B2CF9AE}" pid="4" name="MediaServiceImageTags">
    <vt:lpwstr/>
  </property>
</Properties>
</file>