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681"/>
        <w:gridCol w:w="5670"/>
      </w:tblGrid>
      <w:tr w:rsidR="0077627A" w:rsidRPr="004A2328" w:rsidTr="00491A4E">
        <w:tc>
          <w:tcPr>
            <w:tcW w:w="9351" w:type="dxa"/>
            <w:gridSpan w:val="2"/>
          </w:tcPr>
          <w:p w:rsidR="0077627A" w:rsidRPr="004A2328" w:rsidRDefault="0077627A" w:rsidP="005A68C2">
            <w:pPr>
              <w:tabs>
                <w:tab w:val="left" w:leader="underscore" w:pos="3969"/>
                <w:tab w:val="left" w:pos="4536"/>
                <w:tab w:val="left" w:leader="underscore" w:pos="8505"/>
              </w:tabs>
              <w:spacing w:before="120" w:after="120"/>
              <w:rPr>
                <w:sz w:val="24"/>
                <w:szCs w:val="24"/>
              </w:rPr>
            </w:pPr>
            <w:r w:rsidRPr="004A2328">
              <w:rPr>
                <w:b/>
                <w:sz w:val="24"/>
                <w:szCs w:val="24"/>
              </w:rPr>
              <w:t>First Name</w:t>
            </w:r>
            <w:r>
              <w:rPr>
                <w:b/>
                <w:sz w:val="24"/>
                <w:szCs w:val="24"/>
              </w:rPr>
              <w:t xml:space="preserve"> (s)</w:t>
            </w:r>
            <w:r w:rsidRPr="004A2328">
              <w:rPr>
                <w:b/>
                <w:sz w:val="24"/>
                <w:szCs w:val="24"/>
              </w:rPr>
              <w:t>:</w:t>
            </w:r>
            <w:r w:rsidRPr="004A2328">
              <w:rPr>
                <w:sz w:val="24"/>
                <w:szCs w:val="24"/>
              </w:rPr>
              <w:t xml:space="preserve"> </w:t>
            </w:r>
            <w:sdt>
              <w:sdtPr>
                <w:rPr>
                  <w:sz w:val="24"/>
                  <w:szCs w:val="24"/>
                </w:rPr>
                <w:id w:val="276068390"/>
                <w:placeholder>
                  <w:docPart w:val="AF3BFFC8FA9F4532BE68AB5B47A16FAD"/>
                </w:placeholder>
                <w:text/>
              </w:sdtPr>
              <w:sdtEndPr/>
              <w:sdtContent>
                <w:r w:rsidR="00070CA3">
                  <w:rPr>
                    <w:sz w:val="24"/>
                    <w:szCs w:val="24"/>
                  </w:rPr>
                  <w:t xml:space="preserve"> </w:t>
                </w:r>
              </w:sdtContent>
            </w:sdt>
            <w:r w:rsidRPr="004A2328">
              <w:rPr>
                <w:sz w:val="24"/>
                <w:szCs w:val="24"/>
              </w:rPr>
              <w:tab/>
            </w:r>
            <w:r w:rsidRPr="004A2328">
              <w:rPr>
                <w:b/>
                <w:sz w:val="24"/>
                <w:szCs w:val="24"/>
              </w:rPr>
              <w:t>Surname</w:t>
            </w:r>
            <w:r w:rsidRPr="004A2328">
              <w:rPr>
                <w:sz w:val="24"/>
                <w:szCs w:val="24"/>
              </w:rPr>
              <w:t>:</w:t>
            </w:r>
            <w:r w:rsidRPr="004A2328">
              <w:rPr>
                <w:sz w:val="24"/>
                <w:szCs w:val="24"/>
              </w:rPr>
              <w:tab/>
            </w:r>
          </w:p>
          <w:p w:rsidR="0077627A" w:rsidRDefault="0077627A" w:rsidP="005A68C2">
            <w:pPr>
              <w:spacing w:before="120" w:after="120"/>
              <w:rPr>
                <w:sz w:val="24"/>
                <w:szCs w:val="24"/>
              </w:rPr>
            </w:pPr>
            <w:r w:rsidRPr="004A2328">
              <w:rPr>
                <w:b/>
                <w:sz w:val="24"/>
                <w:szCs w:val="24"/>
              </w:rPr>
              <w:t>DOB:</w:t>
            </w:r>
            <w:r w:rsidRPr="004A2328">
              <w:rPr>
                <w:sz w:val="24"/>
                <w:szCs w:val="24"/>
              </w:rPr>
              <w:t xml:space="preserve"> </w:t>
            </w:r>
            <w:r w:rsidRPr="004A2328">
              <w:rPr>
                <w:sz w:val="24"/>
                <w:szCs w:val="24"/>
              </w:rPr>
              <w:tab/>
              <w:t xml:space="preserve"> </w:t>
            </w:r>
            <w:r w:rsidR="00070CA3">
              <w:rPr>
                <w:sz w:val="24"/>
                <w:szCs w:val="24"/>
              </w:rPr>
              <w:t xml:space="preserve">           </w:t>
            </w:r>
            <w:r w:rsidRPr="004A2328">
              <w:rPr>
                <w:sz w:val="24"/>
                <w:szCs w:val="24"/>
              </w:rPr>
              <w:tab/>
            </w:r>
            <w:r w:rsidRPr="004A2328">
              <w:rPr>
                <w:b/>
                <w:sz w:val="24"/>
                <w:szCs w:val="24"/>
              </w:rPr>
              <w:t>Is this an estimated DOB?:</w:t>
            </w:r>
            <w:r w:rsidRPr="004A2328">
              <w:rPr>
                <w:sz w:val="24"/>
                <w:szCs w:val="24"/>
              </w:rPr>
              <w:t xml:space="preserve"> </w:t>
            </w:r>
            <w:sdt>
              <w:sdtPr>
                <w:rPr>
                  <w:sz w:val="24"/>
                  <w:szCs w:val="24"/>
                </w:rPr>
                <w:id w:val="11501053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Yes  </w:t>
            </w:r>
            <w:sdt>
              <w:sdtPr>
                <w:rPr>
                  <w:sz w:val="24"/>
                  <w:szCs w:val="24"/>
                </w:rPr>
                <w:id w:val="-15491449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No</w:t>
            </w:r>
          </w:p>
          <w:p w:rsidR="0077627A" w:rsidRPr="004A2328" w:rsidRDefault="0077627A" w:rsidP="005A68C2">
            <w:pPr>
              <w:spacing w:before="120" w:after="120"/>
              <w:rPr>
                <w:sz w:val="24"/>
                <w:szCs w:val="24"/>
              </w:rPr>
            </w:pPr>
            <w:r w:rsidRPr="004A2328">
              <w:rPr>
                <w:b/>
                <w:sz w:val="24"/>
                <w:szCs w:val="24"/>
              </w:rPr>
              <w:t>Sex</w:t>
            </w:r>
            <w:r w:rsidRPr="004A2328">
              <w:rPr>
                <w:sz w:val="24"/>
                <w:szCs w:val="24"/>
              </w:rPr>
              <w:t xml:space="preserve">: </w:t>
            </w:r>
            <w:sdt>
              <w:sdtPr>
                <w:rPr>
                  <w:sz w:val="24"/>
                  <w:szCs w:val="24"/>
                </w:rPr>
                <w:id w:val="-597988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4A2328">
              <w:rPr>
                <w:sz w:val="24"/>
                <w:szCs w:val="24"/>
              </w:rPr>
              <w:t xml:space="preserve">Male  </w:t>
            </w:r>
            <w:sdt>
              <w:sdtPr>
                <w:rPr>
                  <w:sz w:val="24"/>
                  <w:szCs w:val="24"/>
                </w:rPr>
                <w:id w:val="-16945313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4A2328">
              <w:rPr>
                <w:sz w:val="24"/>
                <w:szCs w:val="24"/>
              </w:rPr>
              <w:t xml:space="preserve">Female </w:t>
            </w:r>
            <w:sdt>
              <w:sdtPr>
                <w:rPr>
                  <w:sz w:val="24"/>
                  <w:szCs w:val="24"/>
                </w:rPr>
                <w:id w:val="7407579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4A2328">
              <w:rPr>
                <w:sz w:val="24"/>
                <w:szCs w:val="24"/>
              </w:rPr>
              <w:t>Other</w:t>
            </w:r>
          </w:p>
          <w:p w:rsidR="0077627A" w:rsidRPr="004A2328" w:rsidRDefault="0077627A" w:rsidP="005A68C2">
            <w:pPr>
              <w:tabs>
                <w:tab w:val="left" w:leader="underscore" w:pos="4282"/>
                <w:tab w:val="left" w:leader="underscore" w:pos="6833"/>
                <w:tab w:val="left" w:leader="underscore" w:pos="8505"/>
              </w:tabs>
              <w:spacing w:before="120" w:after="120"/>
              <w:rPr>
                <w:sz w:val="24"/>
                <w:szCs w:val="24"/>
              </w:rPr>
            </w:pPr>
            <w:r w:rsidRPr="004A2328">
              <w:rPr>
                <w:b/>
                <w:sz w:val="24"/>
                <w:szCs w:val="24"/>
              </w:rPr>
              <w:t>Address</w:t>
            </w:r>
            <w:r w:rsidRPr="004A2328">
              <w:rPr>
                <w:sz w:val="24"/>
                <w:szCs w:val="24"/>
              </w:rPr>
              <w:t>:</w:t>
            </w:r>
            <w:r w:rsidRPr="004A2328">
              <w:rPr>
                <w:sz w:val="24"/>
                <w:szCs w:val="24"/>
              </w:rPr>
              <w:tab/>
            </w:r>
            <w:r w:rsidRPr="004A2328">
              <w:rPr>
                <w:b/>
                <w:sz w:val="24"/>
                <w:szCs w:val="24"/>
              </w:rPr>
              <w:t>Suburb</w:t>
            </w:r>
            <w:r w:rsidRPr="004A2328">
              <w:rPr>
                <w:sz w:val="24"/>
                <w:szCs w:val="24"/>
              </w:rPr>
              <w:t>:</w:t>
            </w:r>
            <w:r w:rsidRPr="004A2328">
              <w:rPr>
                <w:sz w:val="24"/>
                <w:szCs w:val="24"/>
              </w:rPr>
              <w:tab/>
            </w:r>
            <w:r w:rsidRPr="004A2328">
              <w:rPr>
                <w:b/>
                <w:sz w:val="24"/>
                <w:szCs w:val="24"/>
              </w:rPr>
              <w:t>Postcode</w:t>
            </w:r>
            <w:r w:rsidRPr="004A2328">
              <w:rPr>
                <w:sz w:val="24"/>
                <w:szCs w:val="24"/>
              </w:rPr>
              <w:t xml:space="preserve">: </w:t>
            </w:r>
          </w:p>
          <w:p w:rsidR="0077627A" w:rsidRPr="004A2328" w:rsidRDefault="0077627A" w:rsidP="005A68C2">
            <w:pPr>
              <w:tabs>
                <w:tab w:val="left" w:leader="underscore" w:pos="3969"/>
                <w:tab w:val="left" w:pos="4536"/>
                <w:tab w:val="left" w:leader="underscore" w:pos="8505"/>
              </w:tabs>
              <w:spacing w:before="120" w:after="120"/>
              <w:rPr>
                <w:sz w:val="24"/>
                <w:szCs w:val="24"/>
              </w:rPr>
            </w:pPr>
            <w:r w:rsidRPr="004A2328">
              <w:rPr>
                <w:b/>
                <w:sz w:val="24"/>
                <w:szCs w:val="24"/>
              </w:rPr>
              <w:t>Phone (h):</w:t>
            </w:r>
            <w:r w:rsidRPr="004A2328">
              <w:rPr>
                <w:sz w:val="24"/>
                <w:szCs w:val="24"/>
              </w:rPr>
              <w:tab/>
            </w:r>
            <w:r w:rsidRPr="004A2328">
              <w:rPr>
                <w:sz w:val="24"/>
                <w:szCs w:val="24"/>
              </w:rPr>
              <w:tab/>
            </w:r>
            <w:r w:rsidRPr="004A2328">
              <w:rPr>
                <w:b/>
                <w:sz w:val="24"/>
                <w:szCs w:val="24"/>
              </w:rPr>
              <w:t>Mobile:</w:t>
            </w:r>
            <w:r w:rsidRPr="004A2328">
              <w:rPr>
                <w:sz w:val="24"/>
                <w:szCs w:val="24"/>
              </w:rPr>
              <w:tab/>
            </w:r>
          </w:p>
          <w:p w:rsidR="0077627A" w:rsidRPr="004A2328" w:rsidRDefault="0077627A" w:rsidP="00070CA3">
            <w:pPr>
              <w:tabs>
                <w:tab w:val="left" w:leader="underscore" w:pos="8505"/>
              </w:tabs>
              <w:spacing w:before="120" w:after="120"/>
              <w:rPr>
                <w:sz w:val="24"/>
                <w:szCs w:val="24"/>
              </w:rPr>
            </w:pPr>
            <w:r w:rsidRPr="004A2328">
              <w:rPr>
                <w:b/>
                <w:sz w:val="24"/>
                <w:szCs w:val="24"/>
              </w:rPr>
              <w:t>Email:</w:t>
            </w:r>
            <w:r>
              <w:rPr>
                <w:sz w:val="24"/>
                <w:szCs w:val="24"/>
              </w:rPr>
              <w:tab/>
            </w:r>
          </w:p>
        </w:tc>
      </w:tr>
      <w:tr w:rsidR="0077627A" w:rsidRPr="004A2328" w:rsidTr="0077627A">
        <w:trPr>
          <w:trHeight w:val="803"/>
        </w:trPr>
        <w:tc>
          <w:tcPr>
            <w:tcW w:w="3681" w:type="dxa"/>
          </w:tcPr>
          <w:p w:rsidR="0077627A" w:rsidRPr="004A2328" w:rsidRDefault="0077627A" w:rsidP="005A68C2">
            <w:pPr>
              <w:spacing w:before="120" w:after="120"/>
              <w:rPr>
                <w:b/>
                <w:sz w:val="24"/>
                <w:szCs w:val="24"/>
              </w:rPr>
            </w:pPr>
            <w:r w:rsidRPr="004A2328">
              <w:rPr>
                <w:b/>
                <w:sz w:val="24"/>
                <w:szCs w:val="24"/>
              </w:rPr>
              <w:t>This person has or appears to have a mental illness that is severe in degree and persistent in duration:</w:t>
            </w:r>
          </w:p>
          <w:p w:rsidR="0077627A" w:rsidRPr="004A2328" w:rsidRDefault="00BA31D3" w:rsidP="005A68C2">
            <w:pPr>
              <w:spacing w:before="120" w:after="120"/>
              <w:rPr>
                <w:sz w:val="24"/>
                <w:szCs w:val="24"/>
              </w:rPr>
            </w:pPr>
            <w:sdt>
              <w:sdtPr>
                <w:rPr>
                  <w:sz w:val="24"/>
                  <w:szCs w:val="24"/>
                </w:rPr>
                <w:id w:val="1419911915"/>
                <w14:checkbox>
                  <w14:checked w14:val="0"/>
                  <w14:checkedState w14:val="2612" w14:font="MS Gothic"/>
                  <w14:uncheckedState w14:val="2610" w14:font="MS Gothic"/>
                </w14:checkbox>
              </w:sdtPr>
              <w:sdtEndPr/>
              <w:sdtContent>
                <w:r w:rsidR="0077627A">
                  <w:rPr>
                    <w:rFonts w:ascii="MS Gothic" w:eastAsia="MS Gothic" w:hAnsi="MS Gothic" w:hint="eastAsia"/>
                    <w:sz w:val="24"/>
                    <w:szCs w:val="24"/>
                  </w:rPr>
                  <w:t>☐</w:t>
                </w:r>
              </w:sdtContent>
            </w:sdt>
            <w:r w:rsidR="0077627A" w:rsidRPr="004A2328">
              <w:rPr>
                <w:sz w:val="24"/>
                <w:szCs w:val="24"/>
              </w:rPr>
              <w:t xml:space="preserve"> Yes  </w:t>
            </w:r>
            <w:sdt>
              <w:sdtPr>
                <w:rPr>
                  <w:sz w:val="24"/>
                  <w:szCs w:val="24"/>
                </w:rPr>
                <w:id w:val="-447853726"/>
                <w14:checkbox>
                  <w14:checked w14:val="0"/>
                  <w14:checkedState w14:val="2612" w14:font="MS Gothic"/>
                  <w14:uncheckedState w14:val="2610" w14:font="MS Gothic"/>
                </w14:checkbox>
              </w:sdtPr>
              <w:sdtEndPr/>
              <w:sdtContent>
                <w:r w:rsidR="0077627A">
                  <w:rPr>
                    <w:rFonts w:ascii="MS Gothic" w:eastAsia="MS Gothic" w:hAnsi="MS Gothic" w:hint="eastAsia"/>
                    <w:sz w:val="24"/>
                    <w:szCs w:val="24"/>
                  </w:rPr>
                  <w:t>☐</w:t>
                </w:r>
              </w:sdtContent>
            </w:sdt>
            <w:r w:rsidR="0077627A" w:rsidRPr="004A2328">
              <w:rPr>
                <w:sz w:val="24"/>
                <w:szCs w:val="24"/>
              </w:rPr>
              <w:t xml:space="preserve"> No </w:t>
            </w:r>
          </w:p>
        </w:tc>
        <w:tc>
          <w:tcPr>
            <w:tcW w:w="5670" w:type="dxa"/>
            <w:vMerge w:val="restart"/>
          </w:tcPr>
          <w:p w:rsidR="0077627A" w:rsidRPr="004A2328" w:rsidRDefault="0077627A" w:rsidP="005A68C2">
            <w:pPr>
              <w:spacing w:before="120" w:after="120"/>
              <w:rPr>
                <w:b/>
                <w:sz w:val="24"/>
                <w:szCs w:val="24"/>
              </w:rPr>
            </w:pPr>
            <w:r w:rsidRPr="004A2328">
              <w:rPr>
                <w:b/>
                <w:sz w:val="24"/>
                <w:szCs w:val="24"/>
              </w:rPr>
              <w:t>Referring GP:</w:t>
            </w:r>
          </w:p>
          <w:p w:rsidR="0077627A" w:rsidRPr="004A2328" w:rsidRDefault="0077627A" w:rsidP="005A68C2">
            <w:pPr>
              <w:tabs>
                <w:tab w:val="left" w:leader="underscore" w:pos="4536"/>
              </w:tabs>
              <w:spacing w:before="120" w:after="120"/>
              <w:rPr>
                <w:sz w:val="24"/>
                <w:szCs w:val="24"/>
              </w:rPr>
            </w:pPr>
            <w:r w:rsidRPr="004A2328">
              <w:rPr>
                <w:b/>
                <w:sz w:val="24"/>
                <w:szCs w:val="24"/>
              </w:rPr>
              <w:t>Name</w:t>
            </w:r>
            <w:r w:rsidRPr="004A2328">
              <w:rPr>
                <w:sz w:val="24"/>
                <w:szCs w:val="24"/>
              </w:rPr>
              <w:t>:</w:t>
            </w:r>
            <w:r w:rsidRPr="004A2328">
              <w:rPr>
                <w:sz w:val="24"/>
                <w:szCs w:val="24"/>
              </w:rPr>
              <w:tab/>
            </w:r>
          </w:p>
          <w:p w:rsidR="0077627A" w:rsidRPr="004A2328" w:rsidRDefault="0077627A" w:rsidP="005A68C2">
            <w:pPr>
              <w:tabs>
                <w:tab w:val="left" w:leader="underscore" w:pos="4536"/>
              </w:tabs>
              <w:spacing w:before="120" w:after="120"/>
              <w:rPr>
                <w:sz w:val="24"/>
                <w:szCs w:val="24"/>
              </w:rPr>
            </w:pPr>
            <w:r w:rsidRPr="004A2328">
              <w:rPr>
                <w:b/>
                <w:sz w:val="24"/>
                <w:szCs w:val="24"/>
              </w:rPr>
              <w:t>Phone</w:t>
            </w:r>
            <w:r w:rsidRPr="004A2328">
              <w:rPr>
                <w:sz w:val="24"/>
                <w:szCs w:val="24"/>
              </w:rPr>
              <w:t>:</w:t>
            </w:r>
            <w:r w:rsidRPr="004A2328">
              <w:rPr>
                <w:sz w:val="24"/>
                <w:szCs w:val="24"/>
              </w:rPr>
              <w:tab/>
            </w:r>
          </w:p>
          <w:p w:rsidR="0077627A" w:rsidRPr="004A2328" w:rsidRDefault="0077627A" w:rsidP="005A68C2">
            <w:pPr>
              <w:tabs>
                <w:tab w:val="left" w:leader="underscore" w:pos="4536"/>
              </w:tabs>
              <w:spacing w:before="120" w:after="120"/>
              <w:rPr>
                <w:sz w:val="24"/>
                <w:szCs w:val="24"/>
              </w:rPr>
            </w:pPr>
            <w:r w:rsidRPr="004A2328">
              <w:rPr>
                <w:b/>
                <w:sz w:val="24"/>
                <w:szCs w:val="24"/>
              </w:rPr>
              <w:t>Fax</w:t>
            </w:r>
            <w:r w:rsidRPr="004A2328">
              <w:rPr>
                <w:sz w:val="24"/>
                <w:szCs w:val="24"/>
              </w:rPr>
              <w:t>:</w:t>
            </w:r>
            <w:r w:rsidRPr="004A2328">
              <w:rPr>
                <w:sz w:val="24"/>
                <w:szCs w:val="24"/>
              </w:rPr>
              <w:tab/>
            </w:r>
          </w:p>
          <w:p w:rsidR="0077627A" w:rsidRPr="004A2328" w:rsidRDefault="0077627A" w:rsidP="005A68C2">
            <w:pPr>
              <w:tabs>
                <w:tab w:val="left" w:leader="underscore" w:pos="4536"/>
              </w:tabs>
              <w:spacing w:before="120" w:after="120"/>
              <w:rPr>
                <w:sz w:val="24"/>
                <w:szCs w:val="24"/>
              </w:rPr>
            </w:pPr>
            <w:r w:rsidRPr="004A2328">
              <w:rPr>
                <w:b/>
                <w:sz w:val="24"/>
                <w:szCs w:val="24"/>
              </w:rPr>
              <w:t>Email</w:t>
            </w:r>
            <w:r w:rsidRPr="004A2328">
              <w:rPr>
                <w:sz w:val="24"/>
                <w:szCs w:val="24"/>
              </w:rPr>
              <w:t>:</w:t>
            </w:r>
            <w:r w:rsidRPr="004A2328">
              <w:rPr>
                <w:sz w:val="24"/>
                <w:szCs w:val="24"/>
              </w:rPr>
              <w:tab/>
            </w:r>
          </w:p>
          <w:p w:rsidR="0077627A" w:rsidRPr="004A2328" w:rsidRDefault="0077627A" w:rsidP="00070CA3">
            <w:pPr>
              <w:tabs>
                <w:tab w:val="left" w:leader="underscore" w:pos="4536"/>
              </w:tabs>
              <w:spacing w:before="120" w:after="120"/>
              <w:rPr>
                <w:sz w:val="24"/>
                <w:szCs w:val="24"/>
              </w:rPr>
            </w:pPr>
            <w:r w:rsidRPr="004A2328">
              <w:rPr>
                <w:b/>
                <w:sz w:val="24"/>
                <w:szCs w:val="24"/>
              </w:rPr>
              <w:t>Provider Number (if applicable)</w:t>
            </w:r>
            <w:r w:rsidRPr="004A2328">
              <w:rPr>
                <w:sz w:val="24"/>
                <w:szCs w:val="24"/>
              </w:rPr>
              <w:t>:</w:t>
            </w:r>
            <w:r>
              <w:rPr>
                <w:sz w:val="24"/>
                <w:szCs w:val="24"/>
              </w:rPr>
              <w:t xml:space="preserve">  </w:t>
            </w:r>
            <w:r w:rsidR="00070CA3">
              <w:rPr>
                <w:sz w:val="24"/>
                <w:szCs w:val="24"/>
              </w:rPr>
              <w:t>______</w:t>
            </w:r>
          </w:p>
        </w:tc>
      </w:tr>
      <w:tr w:rsidR="0077627A" w:rsidRPr="004A2328" w:rsidTr="0077627A">
        <w:trPr>
          <w:trHeight w:val="1311"/>
        </w:trPr>
        <w:tc>
          <w:tcPr>
            <w:tcW w:w="3681" w:type="dxa"/>
          </w:tcPr>
          <w:p w:rsidR="0077627A" w:rsidRPr="004A2328" w:rsidRDefault="0077627A" w:rsidP="005A68C2">
            <w:pPr>
              <w:spacing w:before="120" w:after="120"/>
              <w:rPr>
                <w:b/>
                <w:sz w:val="24"/>
                <w:szCs w:val="24"/>
              </w:rPr>
            </w:pPr>
            <w:r w:rsidRPr="004A2328">
              <w:rPr>
                <w:b/>
                <w:sz w:val="24"/>
                <w:szCs w:val="24"/>
              </w:rPr>
              <w:t>This person has a Mental Health Care Plan:</w:t>
            </w:r>
          </w:p>
          <w:p w:rsidR="0077627A" w:rsidRPr="004A2328" w:rsidRDefault="00BA31D3" w:rsidP="005A68C2">
            <w:pPr>
              <w:spacing w:before="120" w:after="120"/>
              <w:rPr>
                <w:sz w:val="24"/>
                <w:szCs w:val="24"/>
              </w:rPr>
            </w:pPr>
            <w:sdt>
              <w:sdtPr>
                <w:rPr>
                  <w:sz w:val="24"/>
                  <w:szCs w:val="24"/>
                </w:rPr>
                <w:id w:val="-1682969608"/>
                <w14:checkbox>
                  <w14:checked w14:val="0"/>
                  <w14:checkedState w14:val="2612" w14:font="MS Gothic"/>
                  <w14:uncheckedState w14:val="2610" w14:font="MS Gothic"/>
                </w14:checkbox>
              </w:sdtPr>
              <w:sdtEndPr/>
              <w:sdtContent>
                <w:r w:rsidR="0077627A">
                  <w:rPr>
                    <w:rFonts w:ascii="MS Gothic" w:eastAsia="MS Gothic" w:hAnsi="MS Gothic" w:hint="eastAsia"/>
                    <w:sz w:val="24"/>
                    <w:szCs w:val="24"/>
                  </w:rPr>
                  <w:t>☐</w:t>
                </w:r>
              </w:sdtContent>
            </w:sdt>
            <w:r w:rsidR="0077627A" w:rsidRPr="004A2328">
              <w:rPr>
                <w:sz w:val="24"/>
                <w:szCs w:val="24"/>
              </w:rPr>
              <w:t xml:space="preserve"> Yes  </w:t>
            </w:r>
            <w:sdt>
              <w:sdtPr>
                <w:rPr>
                  <w:sz w:val="24"/>
                  <w:szCs w:val="24"/>
                </w:rPr>
                <w:id w:val="65698217"/>
                <w14:checkbox>
                  <w14:checked w14:val="0"/>
                  <w14:checkedState w14:val="2612" w14:font="MS Gothic"/>
                  <w14:uncheckedState w14:val="2610" w14:font="MS Gothic"/>
                </w14:checkbox>
              </w:sdtPr>
              <w:sdtEndPr/>
              <w:sdtContent>
                <w:r w:rsidR="0077627A">
                  <w:rPr>
                    <w:rFonts w:ascii="MS Gothic" w:eastAsia="MS Gothic" w:hAnsi="MS Gothic" w:hint="eastAsia"/>
                    <w:sz w:val="24"/>
                    <w:szCs w:val="24"/>
                  </w:rPr>
                  <w:t>☐</w:t>
                </w:r>
              </w:sdtContent>
            </w:sdt>
            <w:r w:rsidR="0077627A" w:rsidRPr="004A2328">
              <w:rPr>
                <w:sz w:val="24"/>
                <w:szCs w:val="24"/>
              </w:rPr>
              <w:t xml:space="preserve"> No</w:t>
            </w:r>
          </w:p>
        </w:tc>
        <w:tc>
          <w:tcPr>
            <w:tcW w:w="5670" w:type="dxa"/>
            <w:vMerge/>
          </w:tcPr>
          <w:p w:rsidR="0077627A" w:rsidRPr="004A2328" w:rsidRDefault="0077627A" w:rsidP="005A68C2">
            <w:pPr>
              <w:spacing w:before="120" w:after="120"/>
              <w:rPr>
                <w:sz w:val="24"/>
                <w:szCs w:val="24"/>
              </w:rPr>
            </w:pPr>
          </w:p>
        </w:tc>
      </w:tr>
      <w:tr w:rsidR="0077627A" w:rsidRPr="004A2328" w:rsidTr="00DF3327">
        <w:trPr>
          <w:trHeight w:val="3313"/>
        </w:trPr>
        <w:tc>
          <w:tcPr>
            <w:tcW w:w="9351" w:type="dxa"/>
            <w:gridSpan w:val="2"/>
          </w:tcPr>
          <w:p w:rsidR="0077627A" w:rsidRDefault="0077627A" w:rsidP="005A68C2">
            <w:pPr>
              <w:spacing w:before="120" w:after="120"/>
              <w:rPr>
                <w:b/>
                <w:sz w:val="24"/>
                <w:szCs w:val="24"/>
              </w:rPr>
            </w:pPr>
            <w:r>
              <w:rPr>
                <w:b/>
                <w:sz w:val="24"/>
                <w:szCs w:val="24"/>
              </w:rPr>
              <w:t xml:space="preserve">Date of referral: </w:t>
            </w:r>
          </w:p>
          <w:p w:rsidR="0077627A" w:rsidRPr="004A2328" w:rsidRDefault="0077627A" w:rsidP="00070CA3">
            <w:pPr>
              <w:spacing w:before="120" w:after="120"/>
              <w:rPr>
                <w:b/>
                <w:sz w:val="24"/>
                <w:szCs w:val="24"/>
              </w:rPr>
            </w:pPr>
            <w:r w:rsidRPr="004A2328">
              <w:rPr>
                <w:b/>
                <w:sz w:val="24"/>
                <w:szCs w:val="24"/>
              </w:rPr>
              <w:t>Reason for Referral to PIR:</w:t>
            </w:r>
            <w:r>
              <w:rPr>
                <w:b/>
                <w:sz w:val="24"/>
                <w:szCs w:val="24"/>
              </w:rPr>
              <w:t xml:space="preserve"> </w:t>
            </w:r>
          </w:p>
        </w:tc>
      </w:tr>
      <w:tr w:rsidR="0077627A" w:rsidRPr="004A2328" w:rsidTr="0077627A">
        <w:tc>
          <w:tcPr>
            <w:tcW w:w="9351" w:type="dxa"/>
            <w:gridSpan w:val="2"/>
          </w:tcPr>
          <w:p w:rsidR="0077627A" w:rsidRPr="004A2328" w:rsidRDefault="0077627A" w:rsidP="005A68C2">
            <w:pPr>
              <w:spacing w:before="120" w:after="120"/>
              <w:rPr>
                <w:sz w:val="24"/>
                <w:szCs w:val="24"/>
              </w:rPr>
            </w:pPr>
            <w:r w:rsidRPr="004A2328">
              <w:rPr>
                <w:b/>
                <w:sz w:val="24"/>
                <w:szCs w:val="24"/>
              </w:rPr>
              <w:t>Other Notes</w:t>
            </w:r>
            <w:r w:rsidRPr="004A2328">
              <w:rPr>
                <w:sz w:val="24"/>
                <w:szCs w:val="24"/>
              </w:rPr>
              <w:t xml:space="preserve"> </w:t>
            </w:r>
          </w:p>
          <w:p w:rsidR="0077627A" w:rsidRPr="004A2328" w:rsidRDefault="0077627A" w:rsidP="005A68C2">
            <w:pPr>
              <w:spacing w:before="120" w:after="120"/>
              <w:rPr>
                <w:sz w:val="24"/>
                <w:szCs w:val="24"/>
              </w:rPr>
            </w:pPr>
            <w:r w:rsidRPr="004A2328">
              <w:rPr>
                <w:b/>
                <w:sz w:val="24"/>
                <w:szCs w:val="24"/>
              </w:rPr>
              <w:t>NDIS participant:</w:t>
            </w:r>
            <w:r w:rsidRPr="004A2328">
              <w:rPr>
                <w:sz w:val="24"/>
                <w:szCs w:val="24"/>
              </w:rPr>
              <w:t xml:space="preserve"> </w:t>
            </w:r>
            <w:sdt>
              <w:sdtPr>
                <w:rPr>
                  <w:sz w:val="24"/>
                  <w:szCs w:val="24"/>
                </w:rPr>
                <w:id w:val="-15120648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 Yes  </w:t>
            </w:r>
            <w:sdt>
              <w:sdtPr>
                <w:rPr>
                  <w:sz w:val="24"/>
                  <w:szCs w:val="24"/>
                </w:rPr>
                <w:id w:val="-8296757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 No</w:t>
            </w:r>
          </w:p>
          <w:p w:rsidR="0077627A" w:rsidRPr="004A2328" w:rsidRDefault="0077627A" w:rsidP="005A68C2">
            <w:pPr>
              <w:spacing w:before="120" w:after="120"/>
              <w:rPr>
                <w:sz w:val="24"/>
                <w:szCs w:val="24"/>
              </w:rPr>
            </w:pPr>
            <w:r w:rsidRPr="004A2328">
              <w:rPr>
                <w:b/>
                <w:sz w:val="24"/>
                <w:szCs w:val="24"/>
              </w:rPr>
              <w:t>Accessing a Clinical Mental Health Service</w:t>
            </w:r>
            <w:r w:rsidRPr="004A2328">
              <w:rPr>
                <w:sz w:val="24"/>
                <w:szCs w:val="24"/>
              </w:rPr>
              <w:t xml:space="preserve">: </w:t>
            </w:r>
            <w:sdt>
              <w:sdtPr>
                <w:rPr>
                  <w:sz w:val="24"/>
                  <w:szCs w:val="24"/>
                </w:rPr>
                <w:id w:val="-7612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 Yes  </w:t>
            </w:r>
            <w:sdt>
              <w:sdtPr>
                <w:rPr>
                  <w:sz w:val="24"/>
                  <w:szCs w:val="24"/>
                </w:rPr>
                <w:id w:val="-9876205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 No</w:t>
            </w:r>
          </w:p>
          <w:p w:rsidR="0077627A" w:rsidRPr="004A2328" w:rsidRDefault="0077627A" w:rsidP="005A68C2">
            <w:pPr>
              <w:spacing w:before="120" w:after="120"/>
              <w:rPr>
                <w:sz w:val="24"/>
                <w:szCs w:val="24"/>
              </w:rPr>
            </w:pPr>
            <w:r w:rsidRPr="004A2328">
              <w:rPr>
                <w:b/>
                <w:sz w:val="24"/>
                <w:szCs w:val="24"/>
              </w:rPr>
              <w:t>Accessing Home and Community Care Services:</w:t>
            </w:r>
            <w:r>
              <w:rPr>
                <w:b/>
                <w:sz w:val="24"/>
                <w:szCs w:val="24"/>
              </w:rPr>
              <w:t xml:space="preserve"> </w:t>
            </w:r>
            <w:sdt>
              <w:sdtPr>
                <w:rPr>
                  <w:sz w:val="24"/>
                  <w:szCs w:val="24"/>
                </w:rPr>
                <w:id w:val="9627658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 Yes  </w:t>
            </w:r>
            <w:sdt>
              <w:sdtPr>
                <w:rPr>
                  <w:sz w:val="24"/>
                  <w:szCs w:val="24"/>
                </w:rPr>
                <w:id w:val="6757714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 No </w:t>
            </w:r>
          </w:p>
          <w:p w:rsidR="0077627A" w:rsidRPr="004A2328" w:rsidRDefault="0077627A" w:rsidP="005A68C2">
            <w:pPr>
              <w:spacing w:before="120" w:after="120"/>
              <w:rPr>
                <w:sz w:val="24"/>
                <w:szCs w:val="24"/>
              </w:rPr>
            </w:pPr>
            <w:r w:rsidRPr="004A2328">
              <w:rPr>
                <w:b/>
                <w:sz w:val="24"/>
                <w:szCs w:val="24"/>
              </w:rPr>
              <w:t>Other (if applicable):</w:t>
            </w:r>
            <w:r w:rsidRPr="004A2328">
              <w:rPr>
                <w:sz w:val="24"/>
                <w:szCs w:val="24"/>
              </w:rPr>
              <w:t xml:space="preserve"> </w:t>
            </w:r>
            <w:sdt>
              <w:sdtPr>
                <w:rPr>
                  <w:sz w:val="24"/>
                  <w:szCs w:val="24"/>
                </w:rPr>
                <w:id w:val="-9704364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 Yes  </w:t>
            </w:r>
            <w:sdt>
              <w:sdtPr>
                <w:rPr>
                  <w:sz w:val="24"/>
                  <w:szCs w:val="24"/>
                </w:rPr>
                <w:id w:val="4859772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 No</w:t>
            </w:r>
          </w:p>
          <w:p w:rsidR="0077627A" w:rsidRPr="004A2328" w:rsidRDefault="0077627A" w:rsidP="00070CA3">
            <w:pPr>
              <w:tabs>
                <w:tab w:val="left" w:leader="underscore" w:pos="8505"/>
              </w:tabs>
              <w:spacing w:before="120" w:after="120"/>
              <w:rPr>
                <w:sz w:val="24"/>
                <w:szCs w:val="24"/>
              </w:rPr>
            </w:pPr>
            <w:r w:rsidRPr="004A2328">
              <w:rPr>
                <w:b/>
                <w:sz w:val="24"/>
                <w:szCs w:val="24"/>
              </w:rPr>
              <w:t>Please specify ‘Other’</w:t>
            </w:r>
            <w:r w:rsidRPr="004A2328">
              <w:rPr>
                <w:sz w:val="24"/>
                <w:szCs w:val="24"/>
              </w:rPr>
              <w:t>:</w:t>
            </w:r>
            <w:r>
              <w:rPr>
                <w:sz w:val="24"/>
                <w:szCs w:val="24"/>
              </w:rPr>
              <w:tab/>
            </w:r>
          </w:p>
        </w:tc>
      </w:tr>
      <w:tr w:rsidR="0077627A" w:rsidRPr="004A2328" w:rsidTr="0077627A">
        <w:trPr>
          <w:trHeight w:val="461"/>
        </w:trPr>
        <w:tc>
          <w:tcPr>
            <w:tcW w:w="9351" w:type="dxa"/>
            <w:gridSpan w:val="2"/>
          </w:tcPr>
          <w:p w:rsidR="0077627A" w:rsidRPr="004A2328" w:rsidRDefault="0077627A" w:rsidP="00070CA3">
            <w:pPr>
              <w:spacing w:before="120" w:after="120"/>
              <w:rPr>
                <w:sz w:val="24"/>
                <w:szCs w:val="24"/>
              </w:rPr>
            </w:pPr>
            <w:r w:rsidRPr="004A2328">
              <w:rPr>
                <w:b/>
                <w:sz w:val="24"/>
                <w:szCs w:val="24"/>
              </w:rPr>
              <w:t>Preferred Language</w:t>
            </w:r>
            <w:r w:rsidRPr="004A2328">
              <w:rPr>
                <w:sz w:val="24"/>
                <w:szCs w:val="24"/>
              </w:rPr>
              <w:t>:</w:t>
            </w:r>
            <w:r w:rsidR="00070CA3">
              <w:rPr>
                <w:sz w:val="24"/>
                <w:szCs w:val="24"/>
              </w:rPr>
              <w:t xml:space="preserve">_______________ </w:t>
            </w:r>
            <w:r w:rsidRPr="004A2328">
              <w:rPr>
                <w:b/>
                <w:sz w:val="24"/>
                <w:szCs w:val="24"/>
              </w:rPr>
              <w:t>Interpreter Required</w:t>
            </w:r>
            <w:r w:rsidRPr="004A2328">
              <w:rPr>
                <w:sz w:val="24"/>
                <w:szCs w:val="24"/>
              </w:rPr>
              <w:t xml:space="preserve">: </w:t>
            </w:r>
            <w:sdt>
              <w:sdtPr>
                <w:rPr>
                  <w:sz w:val="24"/>
                  <w:szCs w:val="24"/>
                </w:rPr>
                <w:id w:val="17062870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 Yes  </w:t>
            </w:r>
            <w:sdt>
              <w:sdtPr>
                <w:rPr>
                  <w:sz w:val="24"/>
                  <w:szCs w:val="24"/>
                </w:rPr>
                <w:id w:val="15471878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A2328">
              <w:rPr>
                <w:sz w:val="24"/>
                <w:szCs w:val="24"/>
              </w:rPr>
              <w:t xml:space="preserve"> No</w:t>
            </w:r>
          </w:p>
        </w:tc>
      </w:tr>
    </w:tbl>
    <w:p w:rsidR="00491A4E" w:rsidRDefault="00491A4E" w:rsidP="00491A4E">
      <w:pPr>
        <w:pStyle w:val="Footer"/>
        <w:spacing w:before="120" w:after="0"/>
        <w:rPr>
          <w:rFonts w:cstheme="minorHAnsi"/>
        </w:rPr>
      </w:pPr>
      <w:r>
        <w:rPr>
          <w:rFonts w:asciiTheme="minorHAnsi" w:hAnsiTheme="minorHAnsi" w:cstheme="minorHAnsi"/>
          <w:color w:val="auto"/>
          <w:sz w:val="22"/>
        </w:rPr>
        <w:t xml:space="preserve">Referral Form can be submitted via  </w:t>
      </w:r>
      <w:r>
        <w:rPr>
          <w:color w:val="378133" w:themeColor="accent1" w:themeShade="BF"/>
        </w:rPr>
        <w:tab/>
      </w:r>
      <w:r w:rsidRPr="00491A4E">
        <w:rPr>
          <w:rFonts w:asciiTheme="minorHAnsi" w:hAnsiTheme="minorHAnsi" w:cstheme="minorHAnsi"/>
          <w:color w:val="00B0F0"/>
          <w:sz w:val="22"/>
        </w:rPr>
        <w:t xml:space="preserve">Secure Fax: </w:t>
      </w:r>
      <w:r w:rsidRPr="00491A4E">
        <w:rPr>
          <w:rFonts w:asciiTheme="minorHAnsi" w:hAnsiTheme="minorHAnsi" w:cstheme="minorHAnsi"/>
          <w:sz w:val="22"/>
        </w:rPr>
        <w:t xml:space="preserve">08 8186 0107 </w:t>
      </w:r>
      <w:r>
        <w:rPr>
          <w:rFonts w:asciiTheme="minorHAnsi" w:hAnsiTheme="minorHAnsi" w:cstheme="minorHAnsi"/>
          <w:sz w:val="22"/>
        </w:rPr>
        <w:t xml:space="preserve">or </w:t>
      </w:r>
      <w:r w:rsidRPr="00491A4E">
        <w:rPr>
          <w:rFonts w:asciiTheme="minorHAnsi" w:hAnsiTheme="minorHAnsi" w:cstheme="minorHAnsi"/>
          <w:color w:val="00B0F0"/>
          <w:sz w:val="22"/>
        </w:rPr>
        <w:t>email:</w:t>
      </w:r>
      <w:r w:rsidRPr="00491A4E">
        <w:rPr>
          <w:rFonts w:asciiTheme="minorHAnsi" w:hAnsiTheme="minorHAnsi" w:cstheme="minorHAnsi"/>
          <w:sz w:val="22"/>
        </w:rPr>
        <w:t xml:space="preserve"> pir@lwb.org.au</w:t>
      </w:r>
    </w:p>
    <w:p w:rsidR="00491A4E" w:rsidRDefault="00491A4E" w:rsidP="00DF3327">
      <w:pPr>
        <w:spacing w:before="120" w:after="0"/>
      </w:pPr>
      <w:r>
        <w:rPr>
          <w:rFonts w:cstheme="minorHAnsi"/>
        </w:rPr>
        <w:t xml:space="preserve">For enquiries, or to discuss a referral, </w:t>
      </w:r>
      <w:r w:rsidRPr="00491A4E">
        <w:rPr>
          <w:rFonts w:cstheme="minorHAnsi"/>
        </w:rPr>
        <w:t>please contact</w:t>
      </w:r>
      <w:r>
        <w:rPr>
          <w:rFonts w:cstheme="minorHAnsi"/>
        </w:rPr>
        <w:t xml:space="preserve"> </w:t>
      </w:r>
      <w:r w:rsidRPr="00491A4E">
        <w:rPr>
          <w:rFonts w:cstheme="minorHAnsi"/>
        </w:rPr>
        <w:t>Anthony Mazza</w:t>
      </w:r>
      <w:r>
        <w:rPr>
          <w:rFonts w:cstheme="minorHAnsi"/>
        </w:rPr>
        <w:t xml:space="preserve"> (</w:t>
      </w:r>
      <w:r w:rsidRPr="00491A4E">
        <w:rPr>
          <w:rFonts w:cstheme="minorHAnsi"/>
        </w:rPr>
        <w:t>Program Manager</w:t>
      </w:r>
      <w:r>
        <w:rPr>
          <w:rFonts w:cstheme="minorHAnsi"/>
        </w:rPr>
        <w:t>)</w:t>
      </w:r>
      <w:r>
        <w:rPr>
          <w:color w:val="00B0F0"/>
        </w:rPr>
        <w:t xml:space="preserve"> </w:t>
      </w:r>
      <w:r>
        <w:t>08 8307 2800</w:t>
      </w:r>
    </w:p>
    <w:p w:rsidR="00BA31D3" w:rsidRPr="00BA31D3" w:rsidRDefault="00BA31D3" w:rsidP="00BA31D3">
      <w:pPr>
        <w:keepNext/>
        <w:spacing w:after="120" w:line="288" w:lineRule="auto"/>
        <w:jc w:val="center"/>
        <w:outlineLvl w:val="0"/>
        <w:rPr>
          <w:rFonts w:asciiTheme="majorHAnsi" w:eastAsia="Times New Roman" w:hAnsiTheme="majorHAnsi" w:cs="Times New Roman"/>
          <w:b/>
          <w:sz w:val="36"/>
          <w:szCs w:val="32"/>
          <w:u w:val="single"/>
          <w:lang w:val="en-US" w:eastAsia="en-AU"/>
        </w:rPr>
      </w:pPr>
      <w:r w:rsidRPr="00BA31D3">
        <w:rPr>
          <w:rFonts w:asciiTheme="majorHAnsi" w:eastAsia="Times New Roman" w:hAnsiTheme="majorHAnsi" w:cs="Times New Roman"/>
          <w:b/>
          <w:sz w:val="36"/>
          <w:szCs w:val="32"/>
          <w:u w:val="single"/>
          <w:lang w:val="en-US" w:eastAsia="en-AU"/>
        </w:rPr>
        <w:lastRenderedPageBreak/>
        <w:t>Partners in Recovery</w:t>
      </w:r>
    </w:p>
    <w:p w:rsidR="00BA31D3" w:rsidRPr="00BA31D3" w:rsidRDefault="00BA31D3" w:rsidP="00BA31D3">
      <w:pPr>
        <w:spacing w:after="120"/>
        <w:jc w:val="center"/>
        <w:rPr>
          <w:rFonts w:cstheme="minorHAnsi"/>
          <w:b/>
          <w:sz w:val="28"/>
          <w:u w:val="single"/>
        </w:rPr>
      </w:pPr>
      <w:r w:rsidRPr="00BA31D3">
        <w:rPr>
          <w:rFonts w:cstheme="minorHAnsi"/>
          <w:b/>
          <w:sz w:val="28"/>
          <w:u w:val="single"/>
        </w:rPr>
        <w:t>Referrer Information</w:t>
      </w:r>
    </w:p>
    <w:p w:rsidR="00BA31D3" w:rsidRPr="00BA31D3" w:rsidRDefault="00BA31D3" w:rsidP="00BA31D3">
      <w:pPr>
        <w:spacing w:after="0"/>
        <w:jc w:val="both"/>
        <w:rPr>
          <w:rFonts w:cstheme="minorHAnsi"/>
          <w:b/>
        </w:rPr>
      </w:pPr>
    </w:p>
    <w:p w:rsidR="00BA31D3" w:rsidRDefault="00BA31D3" w:rsidP="00BA31D3">
      <w:pPr>
        <w:jc w:val="both"/>
        <w:rPr>
          <w:rFonts w:cstheme="minorHAnsi"/>
          <w:b/>
        </w:rPr>
        <w:sectPr w:rsidR="00BA31D3" w:rsidSect="00BA31D3">
          <w:headerReference w:type="default" r:id="rId12"/>
          <w:headerReference w:type="first" r:id="rId13"/>
          <w:footerReference w:type="first" r:id="rId14"/>
          <w:pgSz w:w="11906" w:h="16838" w:code="9"/>
          <w:pgMar w:top="531" w:right="991" w:bottom="568" w:left="709" w:header="567" w:footer="0" w:gutter="0"/>
          <w:cols w:space="708"/>
          <w:docGrid w:linePitch="360"/>
        </w:sectPr>
      </w:pPr>
    </w:p>
    <w:p w:rsidR="00BA31D3" w:rsidRPr="00BA31D3" w:rsidRDefault="00BA31D3" w:rsidP="00BA31D3">
      <w:pPr>
        <w:jc w:val="both"/>
        <w:rPr>
          <w:rFonts w:cstheme="minorHAnsi"/>
          <w:b/>
        </w:rPr>
      </w:pPr>
      <w:bookmarkStart w:id="0" w:name="_GoBack"/>
      <w:r w:rsidRPr="00BA31D3">
        <w:rPr>
          <w:rFonts w:cstheme="minorHAnsi"/>
          <w:b/>
        </w:rPr>
        <w:lastRenderedPageBreak/>
        <w:t>What is Partners in Recovery (PIR) and who should I refer?</w:t>
      </w:r>
    </w:p>
    <w:p w:rsidR="00BA31D3" w:rsidRPr="00BA31D3" w:rsidRDefault="00BA31D3" w:rsidP="00BA31D3">
      <w:pPr>
        <w:jc w:val="both"/>
        <w:rPr>
          <w:rFonts w:cstheme="minorHAnsi"/>
        </w:rPr>
      </w:pPr>
      <w:r w:rsidRPr="00BA31D3">
        <w:rPr>
          <w:rFonts w:cstheme="minorHAnsi"/>
        </w:rPr>
        <w:t xml:space="preserve">PIR aims to improve the system response and outcomes for people with severe and persistent mental illness, with complex support needs that therefore require a response from multiple agencies across different sectors. </w:t>
      </w:r>
    </w:p>
    <w:p w:rsidR="00BA31D3" w:rsidRPr="00BA31D3" w:rsidRDefault="00BA31D3" w:rsidP="00BA31D3">
      <w:pPr>
        <w:jc w:val="both"/>
        <w:rPr>
          <w:rFonts w:cstheme="minorHAnsi"/>
        </w:rPr>
      </w:pPr>
      <w:r w:rsidRPr="00BA31D3">
        <w:rPr>
          <w:rFonts w:cstheme="minorHAnsi"/>
        </w:rPr>
        <w:t xml:space="preserve">PIR supports coordination, communication and collaboration between services already involved with an individual, and helps access referral to new services.  </w:t>
      </w:r>
    </w:p>
    <w:p w:rsidR="00BA31D3" w:rsidRPr="00BA31D3" w:rsidRDefault="00BA31D3" w:rsidP="00BA31D3">
      <w:pPr>
        <w:rPr>
          <w:rFonts w:cstheme="minorHAnsi"/>
          <w:b/>
        </w:rPr>
      </w:pPr>
      <w:r w:rsidRPr="00BA31D3">
        <w:rPr>
          <w:rFonts w:cstheme="minorHAnsi"/>
          <w:b/>
        </w:rPr>
        <w:t>What will PIR Support Facilitators do?</w:t>
      </w:r>
    </w:p>
    <w:p w:rsidR="00BA31D3" w:rsidRPr="00BA31D3" w:rsidRDefault="00BA31D3" w:rsidP="00BA31D3">
      <w:pPr>
        <w:jc w:val="both"/>
        <w:rPr>
          <w:rFonts w:cstheme="minorHAnsi"/>
        </w:rPr>
      </w:pPr>
      <w:r w:rsidRPr="00BA31D3">
        <w:rPr>
          <w:rFonts w:cstheme="minorHAnsi"/>
        </w:rPr>
        <w:t xml:space="preserve">PIR Support Facilitators can help to ensure individually tailored ‘wrap-around care’ by bringing together a range of agencies across the mental health, general health, housing, employment and training, and drug and alcohol sectors. </w:t>
      </w:r>
    </w:p>
    <w:p w:rsidR="00BA31D3" w:rsidRPr="00BA31D3" w:rsidRDefault="00BA31D3" w:rsidP="00BA31D3">
      <w:pPr>
        <w:jc w:val="both"/>
        <w:rPr>
          <w:rFonts w:cstheme="minorHAnsi"/>
        </w:rPr>
      </w:pPr>
      <w:r w:rsidRPr="00BA31D3">
        <w:rPr>
          <w:rFonts w:cstheme="minorHAnsi"/>
        </w:rPr>
        <w:t>The PIR Support Facilitators will assess individual care needs, develop action plans, and build pathways and networks of services and supports. They will also work closely with PIR clients, their families and carers, and with existing care providers.</w:t>
      </w:r>
    </w:p>
    <w:p w:rsidR="00BA31D3" w:rsidRPr="00BA31D3" w:rsidRDefault="00BA31D3" w:rsidP="00BA31D3">
      <w:pPr>
        <w:jc w:val="both"/>
        <w:rPr>
          <w:rFonts w:cstheme="minorHAnsi"/>
          <w:b/>
        </w:rPr>
      </w:pPr>
      <w:r w:rsidRPr="00BA31D3">
        <w:rPr>
          <w:rFonts w:cstheme="minorHAnsi"/>
          <w:b/>
        </w:rPr>
        <w:t>How do I refer someone to the initiative?</w:t>
      </w:r>
    </w:p>
    <w:p w:rsidR="00BA31D3" w:rsidRPr="00BA31D3" w:rsidRDefault="00BA31D3" w:rsidP="00BA31D3">
      <w:pPr>
        <w:spacing w:after="0"/>
        <w:jc w:val="both"/>
        <w:rPr>
          <w:rFonts w:cstheme="minorHAnsi"/>
        </w:rPr>
      </w:pPr>
      <w:r w:rsidRPr="00BA31D3">
        <w:rPr>
          <w:rFonts w:cstheme="minorHAnsi"/>
        </w:rPr>
        <w:t xml:space="preserve">Referrals can come from anybody – this might include GPs, health professionals, support workers or carers or self-referral.  </w:t>
      </w:r>
    </w:p>
    <w:p w:rsidR="00BA31D3" w:rsidRPr="00BA31D3" w:rsidRDefault="00BA31D3" w:rsidP="00BA31D3">
      <w:pPr>
        <w:spacing w:after="0"/>
        <w:jc w:val="both"/>
        <w:rPr>
          <w:rFonts w:cstheme="minorHAnsi"/>
        </w:rPr>
      </w:pPr>
    </w:p>
    <w:p w:rsidR="00BA31D3" w:rsidRPr="00BA31D3" w:rsidRDefault="00BA31D3" w:rsidP="00BA31D3">
      <w:pPr>
        <w:jc w:val="both"/>
        <w:rPr>
          <w:rFonts w:cstheme="minorHAnsi"/>
        </w:rPr>
      </w:pPr>
      <w:r w:rsidRPr="00BA31D3">
        <w:rPr>
          <w:rFonts w:cstheme="minorHAnsi"/>
        </w:rPr>
        <w:t xml:space="preserve">Referral to SAFKI PIR initiative is through a referral form which can be requested by phone on </w:t>
      </w:r>
      <w:r w:rsidRPr="00BA31D3">
        <w:rPr>
          <w:rFonts w:cstheme="minorHAnsi"/>
          <w:b/>
        </w:rPr>
        <w:t>8307 2800</w:t>
      </w:r>
      <w:r w:rsidRPr="00BA31D3">
        <w:rPr>
          <w:rFonts w:cstheme="minorHAnsi"/>
        </w:rPr>
        <w:t xml:space="preserve">; by email at </w:t>
      </w:r>
      <w:hyperlink r:id="rId15" w:history="1">
        <w:r w:rsidRPr="00BA31D3">
          <w:rPr>
            <w:rFonts w:cstheme="minorHAnsi"/>
            <w:color w:val="0000FF"/>
            <w:u w:val="single"/>
          </w:rPr>
          <w:t>pir@lwb.org.au</w:t>
        </w:r>
      </w:hyperlink>
      <w:r w:rsidRPr="00BA31D3">
        <w:rPr>
          <w:rFonts w:cstheme="minorHAnsi"/>
        </w:rPr>
        <w:t xml:space="preserve">; or may be downloaded from our website: </w:t>
      </w:r>
      <w:hyperlink r:id="rId16" w:history="1">
        <w:r w:rsidRPr="00BA31D3">
          <w:rPr>
            <w:rFonts w:cstheme="minorHAnsi"/>
            <w:color w:val="0000FF"/>
            <w:u w:val="single"/>
          </w:rPr>
          <w:t>http://www.lwb.org.au/mental-health-and-housing-support/partners-i/</w:t>
        </w:r>
      </w:hyperlink>
    </w:p>
    <w:p w:rsidR="00BA31D3" w:rsidRDefault="00BA31D3" w:rsidP="00BA31D3">
      <w:pPr>
        <w:jc w:val="both"/>
        <w:rPr>
          <w:rFonts w:cstheme="minorHAnsi"/>
        </w:rPr>
      </w:pPr>
      <w:r w:rsidRPr="00BA31D3">
        <w:rPr>
          <w:rFonts w:cstheme="minorHAnsi"/>
        </w:rPr>
        <w:t xml:space="preserve">Once received, PIR will acknowledge receipt of the referral and a PIR Coordinator will then follow up within two business days. PIR staff are available to meet with the referrer and consumer to establish individual needs and goals. They will assist in accessing existing services to address </w:t>
      </w:r>
      <w:r w:rsidRPr="00BA31D3">
        <w:rPr>
          <w:rFonts w:cstheme="minorHAnsi"/>
        </w:rPr>
        <w:lastRenderedPageBreak/>
        <w:t>these needs and goals, or may make a plan to broker these where services are non-existent or exhausted.</w:t>
      </w:r>
    </w:p>
    <w:p w:rsidR="00BA31D3" w:rsidRPr="00BA31D3" w:rsidRDefault="00BA31D3" w:rsidP="00BA31D3">
      <w:pPr>
        <w:jc w:val="both"/>
        <w:rPr>
          <w:rFonts w:cstheme="minorHAnsi"/>
        </w:rPr>
      </w:pPr>
    </w:p>
    <w:p w:rsidR="00BA31D3" w:rsidRPr="00BA31D3" w:rsidRDefault="00BA31D3" w:rsidP="00BA31D3">
      <w:pPr>
        <w:rPr>
          <w:rFonts w:cstheme="minorHAnsi"/>
          <w:b/>
        </w:rPr>
      </w:pPr>
      <w:r w:rsidRPr="00BA31D3">
        <w:rPr>
          <w:rFonts w:cstheme="minorHAnsi"/>
          <w:b/>
        </w:rPr>
        <w:t>What does the PIR referral process involve?</w:t>
      </w:r>
    </w:p>
    <w:tbl>
      <w:tblPr>
        <w:tblStyle w:val="TableGrid"/>
        <w:tblW w:w="0" w:type="auto"/>
        <w:shd w:val="clear" w:color="auto" w:fill="92D050"/>
        <w:tblLook w:val="04A0" w:firstRow="1" w:lastRow="0" w:firstColumn="1" w:lastColumn="0" w:noHBand="0" w:noVBand="1"/>
      </w:tblPr>
      <w:tblGrid>
        <w:gridCol w:w="4455"/>
      </w:tblGrid>
      <w:tr w:rsidR="00BA31D3" w:rsidRPr="00BA31D3" w:rsidTr="00594A97">
        <w:tc>
          <w:tcPr>
            <w:tcW w:w="4455" w:type="dxa"/>
            <w:tcBorders>
              <w:top w:val="single" w:sz="12" w:space="0" w:color="4BAD45" w:themeColor="accent1"/>
              <w:left w:val="single" w:sz="12" w:space="0" w:color="4BAD45" w:themeColor="accent1"/>
              <w:bottom w:val="single" w:sz="12" w:space="0" w:color="4BAD45" w:themeColor="accent1"/>
              <w:right w:val="single" w:sz="12" w:space="0" w:color="4BAD45" w:themeColor="accent1"/>
            </w:tcBorders>
            <w:shd w:val="clear" w:color="auto" w:fill="92D050"/>
          </w:tcPr>
          <w:p w:rsidR="00BA31D3" w:rsidRPr="00BA31D3" w:rsidRDefault="00BA31D3" w:rsidP="00BA31D3">
            <w:pPr>
              <w:spacing w:before="120"/>
              <w:jc w:val="center"/>
              <w:rPr>
                <w:rFonts w:cstheme="minorHAnsi"/>
                <w:b/>
                <w:color w:val="FFFFFF" w:themeColor="background1"/>
              </w:rPr>
            </w:pPr>
            <w:r w:rsidRPr="00BA31D3">
              <w:rPr>
                <w:rFonts w:cstheme="minorHAnsi"/>
                <w:b/>
                <w:color w:val="FFFFFF" w:themeColor="background1"/>
              </w:rPr>
              <w:t>Identify the PIR initiative</w:t>
            </w:r>
          </w:p>
          <w:p w:rsidR="00BA31D3" w:rsidRPr="00BA31D3" w:rsidRDefault="00BA31D3" w:rsidP="00BA31D3">
            <w:pPr>
              <w:jc w:val="center"/>
              <w:rPr>
                <w:rFonts w:cstheme="minorHAnsi"/>
                <w:b/>
              </w:rPr>
            </w:pPr>
            <w:r w:rsidRPr="00BA31D3">
              <w:rPr>
                <w:rFonts w:cstheme="minorHAnsi"/>
                <w:b/>
                <w:color w:val="FFFFFF" w:themeColor="background1"/>
              </w:rPr>
              <w:t>is suitable for the individual</w:t>
            </w:r>
          </w:p>
        </w:tc>
      </w:tr>
      <w:tr w:rsidR="00BA31D3" w:rsidRPr="00BA31D3" w:rsidTr="00594A97">
        <w:tc>
          <w:tcPr>
            <w:tcW w:w="4455" w:type="dxa"/>
            <w:tcBorders>
              <w:top w:val="single" w:sz="12" w:space="0" w:color="4BAD45" w:themeColor="accent1"/>
              <w:left w:val="nil"/>
              <w:bottom w:val="single" w:sz="12" w:space="0" w:color="4BAD45" w:themeColor="accent1"/>
              <w:right w:val="nil"/>
            </w:tcBorders>
            <w:shd w:val="clear" w:color="auto" w:fill="auto"/>
          </w:tcPr>
          <w:p w:rsidR="00BA31D3" w:rsidRPr="00BA31D3" w:rsidRDefault="00BA31D3" w:rsidP="00BA31D3">
            <w:pPr>
              <w:spacing w:after="0"/>
              <w:jc w:val="center"/>
              <w:rPr>
                <w:rFonts w:cstheme="minorHAnsi"/>
                <w:b/>
              </w:rPr>
            </w:pPr>
            <w:r w:rsidRPr="00BA31D3">
              <w:rPr>
                <w:rFonts w:cstheme="minorHAnsi"/>
                <w:b/>
              </w:rPr>
              <w:sym w:font="Wingdings" w:char="F0F2"/>
            </w:r>
          </w:p>
        </w:tc>
      </w:tr>
      <w:tr w:rsidR="00BA31D3" w:rsidRPr="00BA31D3" w:rsidTr="00594A97">
        <w:tc>
          <w:tcPr>
            <w:tcW w:w="4455" w:type="dxa"/>
            <w:tcBorders>
              <w:top w:val="single" w:sz="12" w:space="0" w:color="4BAD45" w:themeColor="accent1"/>
              <w:left w:val="single" w:sz="12" w:space="0" w:color="4BAD45" w:themeColor="accent1"/>
              <w:bottom w:val="single" w:sz="12" w:space="0" w:color="4BAD45" w:themeColor="accent1"/>
              <w:right w:val="single" w:sz="12" w:space="0" w:color="4BAD45" w:themeColor="accent1"/>
            </w:tcBorders>
            <w:shd w:val="clear" w:color="auto" w:fill="92D050"/>
          </w:tcPr>
          <w:p w:rsidR="00BA31D3" w:rsidRPr="00BA31D3" w:rsidRDefault="00BA31D3" w:rsidP="00BA31D3">
            <w:pPr>
              <w:spacing w:before="120"/>
              <w:jc w:val="center"/>
              <w:rPr>
                <w:rFonts w:cstheme="minorHAnsi"/>
                <w:b/>
                <w:color w:val="FFFFFF" w:themeColor="background1"/>
              </w:rPr>
            </w:pPr>
            <w:r w:rsidRPr="00BA31D3">
              <w:rPr>
                <w:rFonts w:cstheme="minorHAnsi"/>
                <w:b/>
                <w:color w:val="FFFFFF" w:themeColor="background1"/>
              </w:rPr>
              <w:t>If the individual meets the</w:t>
            </w:r>
          </w:p>
          <w:p w:rsidR="00BA31D3" w:rsidRPr="00BA31D3" w:rsidRDefault="00BA31D3" w:rsidP="00BA31D3">
            <w:pPr>
              <w:jc w:val="center"/>
              <w:rPr>
                <w:rFonts w:cstheme="minorHAnsi"/>
                <w:b/>
                <w:color w:val="FFFFFF" w:themeColor="background1"/>
              </w:rPr>
            </w:pPr>
            <w:r w:rsidRPr="00BA31D3">
              <w:rPr>
                <w:rFonts w:cstheme="minorHAnsi"/>
                <w:b/>
                <w:color w:val="FFFFFF" w:themeColor="background1"/>
              </w:rPr>
              <w:t>selection criteria:</w:t>
            </w:r>
          </w:p>
          <w:p w:rsidR="00BA31D3" w:rsidRPr="00BA31D3" w:rsidRDefault="00BA31D3" w:rsidP="00BA31D3">
            <w:pPr>
              <w:jc w:val="center"/>
              <w:rPr>
                <w:rFonts w:cstheme="minorHAnsi"/>
                <w:b/>
                <w:color w:val="FFFFFF" w:themeColor="background1"/>
              </w:rPr>
            </w:pPr>
            <w:r w:rsidRPr="00BA31D3">
              <w:rPr>
                <w:rFonts w:cstheme="minorHAnsi"/>
                <w:b/>
                <w:color w:val="FFFFFF" w:themeColor="background1"/>
              </w:rPr>
              <w:t xml:space="preserve">Phone a PIR Coordinator </w:t>
            </w:r>
          </w:p>
          <w:p w:rsidR="00BA31D3" w:rsidRPr="00BA31D3" w:rsidRDefault="00BA31D3" w:rsidP="00BA31D3">
            <w:pPr>
              <w:jc w:val="center"/>
              <w:rPr>
                <w:rFonts w:cstheme="minorHAnsi"/>
                <w:b/>
                <w:color w:val="FFFFFF" w:themeColor="background1"/>
              </w:rPr>
            </w:pPr>
            <w:r w:rsidRPr="00BA31D3">
              <w:rPr>
                <w:rFonts w:cstheme="minorHAnsi"/>
                <w:b/>
                <w:color w:val="FFFFFF" w:themeColor="background1"/>
              </w:rPr>
              <w:t>on 08 8307 2800 for advice,</w:t>
            </w:r>
          </w:p>
          <w:p w:rsidR="00BA31D3" w:rsidRPr="00BA31D3" w:rsidRDefault="00BA31D3" w:rsidP="00BA31D3">
            <w:pPr>
              <w:jc w:val="center"/>
              <w:rPr>
                <w:rFonts w:cstheme="minorHAnsi"/>
                <w:b/>
                <w:color w:val="FFFFFF" w:themeColor="background1"/>
              </w:rPr>
            </w:pPr>
            <w:r w:rsidRPr="00BA31D3">
              <w:rPr>
                <w:rFonts w:cstheme="minorHAnsi"/>
                <w:b/>
                <w:color w:val="FFFFFF" w:themeColor="background1"/>
              </w:rPr>
              <w:t xml:space="preserve"> </w:t>
            </w:r>
            <w:proofErr w:type="gramStart"/>
            <w:r w:rsidRPr="00BA31D3">
              <w:rPr>
                <w:rFonts w:cstheme="minorHAnsi"/>
                <w:b/>
                <w:color w:val="FFFFFF" w:themeColor="background1"/>
              </w:rPr>
              <w:t>or</w:t>
            </w:r>
            <w:proofErr w:type="gramEnd"/>
            <w:r w:rsidRPr="00BA31D3">
              <w:rPr>
                <w:rFonts w:cstheme="minorHAnsi"/>
                <w:b/>
                <w:color w:val="FFFFFF" w:themeColor="background1"/>
              </w:rPr>
              <w:t xml:space="preserve"> to request a referral form.</w:t>
            </w:r>
          </w:p>
          <w:p w:rsidR="00BA31D3" w:rsidRPr="00BA31D3" w:rsidRDefault="00BA31D3" w:rsidP="00BA31D3">
            <w:pPr>
              <w:jc w:val="center"/>
              <w:rPr>
                <w:rFonts w:cstheme="minorHAnsi"/>
                <w:b/>
                <w:color w:val="FFFFFF" w:themeColor="background1"/>
              </w:rPr>
            </w:pPr>
            <w:r w:rsidRPr="00BA31D3">
              <w:rPr>
                <w:rFonts w:cstheme="minorHAnsi"/>
                <w:b/>
                <w:color w:val="FFFFFF" w:themeColor="background1"/>
              </w:rPr>
              <w:t>Complete the referral</w:t>
            </w:r>
          </w:p>
          <w:p w:rsidR="00BA31D3" w:rsidRPr="00BA31D3" w:rsidRDefault="00BA31D3" w:rsidP="00BA31D3">
            <w:pPr>
              <w:jc w:val="center"/>
              <w:rPr>
                <w:rFonts w:cstheme="minorHAnsi"/>
                <w:b/>
                <w:color w:val="FFFFFF" w:themeColor="background1"/>
              </w:rPr>
            </w:pPr>
            <w:r w:rsidRPr="00BA31D3">
              <w:rPr>
                <w:rFonts w:cstheme="minorHAnsi"/>
                <w:b/>
                <w:color w:val="FFFFFF" w:themeColor="background1"/>
              </w:rPr>
              <w:t xml:space="preserve">form and email to </w:t>
            </w:r>
            <w:hyperlink r:id="rId17" w:history="1">
              <w:r w:rsidRPr="00BA31D3">
                <w:rPr>
                  <w:rFonts w:cstheme="minorHAnsi"/>
                  <w:b/>
                  <w:color w:val="0000FF"/>
                  <w:u w:val="single"/>
                </w:rPr>
                <w:t>pir@lwb.org.au</w:t>
              </w:r>
            </w:hyperlink>
            <w:r w:rsidRPr="00BA31D3">
              <w:rPr>
                <w:rFonts w:cstheme="minorHAnsi"/>
                <w:b/>
                <w:color w:val="FFFFFF" w:themeColor="background1"/>
              </w:rPr>
              <w:t xml:space="preserve"> or </w:t>
            </w:r>
          </w:p>
          <w:p w:rsidR="00BA31D3" w:rsidRPr="00BA31D3" w:rsidRDefault="00BA31D3" w:rsidP="00BA31D3">
            <w:pPr>
              <w:jc w:val="center"/>
              <w:rPr>
                <w:rFonts w:cstheme="minorHAnsi"/>
                <w:b/>
                <w:color w:val="FFFFFF" w:themeColor="background1"/>
              </w:rPr>
            </w:pPr>
            <w:r w:rsidRPr="00BA31D3">
              <w:rPr>
                <w:rFonts w:cstheme="minorHAnsi"/>
                <w:b/>
                <w:color w:val="FFFFFF" w:themeColor="background1"/>
              </w:rPr>
              <w:t>fax to  08 8186 0107</w:t>
            </w:r>
          </w:p>
        </w:tc>
      </w:tr>
      <w:tr w:rsidR="00BA31D3" w:rsidRPr="00BA31D3" w:rsidTr="00594A97">
        <w:tc>
          <w:tcPr>
            <w:tcW w:w="4455" w:type="dxa"/>
            <w:tcBorders>
              <w:top w:val="single" w:sz="12" w:space="0" w:color="4BAD45" w:themeColor="accent1"/>
              <w:left w:val="nil"/>
              <w:bottom w:val="single" w:sz="12" w:space="0" w:color="4BAD45" w:themeColor="accent1"/>
              <w:right w:val="nil"/>
            </w:tcBorders>
            <w:shd w:val="clear" w:color="auto" w:fill="auto"/>
          </w:tcPr>
          <w:p w:rsidR="00BA31D3" w:rsidRPr="00BA31D3" w:rsidRDefault="00BA31D3" w:rsidP="00BA31D3">
            <w:pPr>
              <w:spacing w:after="0"/>
              <w:jc w:val="center"/>
              <w:rPr>
                <w:rFonts w:cstheme="minorHAnsi"/>
                <w:b/>
              </w:rPr>
            </w:pPr>
            <w:r w:rsidRPr="00BA31D3">
              <w:rPr>
                <w:rFonts w:cstheme="minorHAnsi"/>
                <w:b/>
              </w:rPr>
              <w:sym w:font="Wingdings" w:char="F0F2"/>
            </w:r>
          </w:p>
        </w:tc>
      </w:tr>
      <w:tr w:rsidR="00BA31D3" w:rsidRPr="00BA31D3" w:rsidTr="00594A97">
        <w:tc>
          <w:tcPr>
            <w:tcW w:w="4455" w:type="dxa"/>
            <w:tcBorders>
              <w:top w:val="single" w:sz="12" w:space="0" w:color="4BAD45" w:themeColor="accent1"/>
              <w:left w:val="single" w:sz="12" w:space="0" w:color="4BAD45" w:themeColor="accent1"/>
              <w:bottom w:val="single" w:sz="12" w:space="0" w:color="4BAD45" w:themeColor="accent1"/>
              <w:right w:val="single" w:sz="12" w:space="0" w:color="4BAD45" w:themeColor="accent1"/>
            </w:tcBorders>
            <w:shd w:val="clear" w:color="auto" w:fill="92D050"/>
          </w:tcPr>
          <w:p w:rsidR="00BA31D3" w:rsidRPr="00BA31D3" w:rsidRDefault="00BA31D3" w:rsidP="00BA31D3">
            <w:pPr>
              <w:spacing w:before="120"/>
              <w:jc w:val="center"/>
              <w:rPr>
                <w:rFonts w:cstheme="minorHAnsi"/>
                <w:b/>
                <w:color w:val="FFFFFF" w:themeColor="background1"/>
              </w:rPr>
            </w:pPr>
            <w:r w:rsidRPr="00BA31D3">
              <w:rPr>
                <w:rFonts w:cstheme="minorHAnsi"/>
                <w:b/>
                <w:color w:val="FFFFFF" w:themeColor="background1"/>
              </w:rPr>
              <w:t>PIR will acknowledge the fax</w:t>
            </w:r>
          </w:p>
          <w:p w:rsidR="00BA31D3" w:rsidRPr="00BA31D3" w:rsidRDefault="00BA31D3" w:rsidP="00BA31D3">
            <w:pPr>
              <w:jc w:val="center"/>
              <w:rPr>
                <w:rFonts w:cstheme="minorHAnsi"/>
                <w:b/>
                <w:color w:val="FFFFFF" w:themeColor="background1"/>
              </w:rPr>
            </w:pPr>
            <w:proofErr w:type="gramStart"/>
            <w:r w:rsidRPr="00BA31D3">
              <w:rPr>
                <w:rFonts w:cstheme="minorHAnsi"/>
                <w:b/>
                <w:color w:val="FFFFFF" w:themeColor="background1"/>
              </w:rPr>
              <w:t>with</w:t>
            </w:r>
            <w:proofErr w:type="gramEnd"/>
            <w:r w:rsidRPr="00BA31D3">
              <w:rPr>
                <w:rFonts w:cstheme="minorHAnsi"/>
                <w:b/>
                <w:color w:val="FFFFFF" w:themeColor="background1"/>
              </w:rPr>
              <w:t xml:space="preserve"> a receipt of the referral.</w:t>
            </w:r>
          </w:p>
          <w:p w:rsidR="00BA31D3" w:rsidRPr="00BA31D3" w:rsidRDefault="00BA31D3" w:rsidP="00BA31D3">
            <w:pPr>
              <w:jc w:val="center"/>
              <w:rPr>
                <w:rFonts w:cstheme="minorHAnsi"/>
                <w:b/>
                <w:color w:val="FFFFFF" w:themeColor="background1"/>
              </w:rPr>
            </w:pPr>
            <w:r w:rsidRPr="00BA31D3">
              <w:rPr>
                <w:rFonts w:cstheme="minorHAnsi"/>
                <w:b/>
                <w:color w:val="FFFFFF" w:themeColor="background1"/>
              </w:rPr>
              <w:t>A PIR Coordinator will make</w:t>
            </w:r>
          </w:p>
          <w:p w:rsidR="00BA31D3" w:rsidRPr="00BA31D3" w:rsidRDefault="00BA31D3" w:rsidP="00BA31D3">
            <w:pPr>
              <w:jc w:val="center"/>
              <w:rPr>
                <w:rFonts w:cstheme="minorHAnsi"/>
                <w:b/>
                <w:color w:val="FFFFFF" w:themeColor="background1"/>
              </w:rPr>
            </w:pPr>
            <w:r w:rsidRPr="00BA31D3">
              <w:rPr>
                <w:rFonts w:cstheme="minorHAnsi"/>
                <w:b/>
                <w:color w:val="FFFFFF" w:themeColor="background1"/>
              </w:rPr>
              <w:t>contact within two business</w:t>
            </w:r>
          </w:p>
          <w:p w:rsidR="00BA31D3" w:rsidRPr="00BA31D3" w:rsidRDefault="00BA31D3" w:rsidP="00BA31D3">
            <w:pPr>
              <w:jc w:val="center"/>
              <w:rPr>
                <w:rFonts w:cstheme="minorHAnsi"/>
                <w:b/>
                <w:color w:val="FFFFFF" w:themeColor="background1"/>
              </w:rPr>
            </w:pPr>
            <w:proofErr w:type="gramStart"/>
            <w:r w:rsidRPr="00BA31D3">
              <w:rPr>
                <w:rFonts w:cstheme="minorHAnsi"/>
                <w:b/>
                <w:color w:val="FFFFFF" w:themeColor="background1"/>
              </w:rPr>
              <w:t>days</w:t>
            </w:r>
            <w:proofErr w:type="gramEnd"/>
            <w:r w:rsidRPr="00BA31D3">
              <w:rPr>
                <w:rFonts w:cstheme="minorHAnsi"/>
                <w:b/>
                <w:color w:val="FFFFFF" w:themeColor="background1"/>
              </w:rPr>
              <w:t xml:space="preserve"> to discuss the referral.</w:t>
            </w:r>
          </w:p>
        </w:tc>
      </w:tr>
      <w:tr w:rsidR="00BA31D3" w:rsidRPr="00BA31D3" w:rsidTr="00594A97">
        <w:tc>
          <w:tcPr>
            <w:tcW w:w="4455" w:type="dxa"/>
            <w:tcBorders>
              <w:top w:val="single" w:sz="12" w:space="0" w:color="4BAD45" w:themeColor="accent1"/>
              <w:left w:val="nil"/>
              <w:bottom w:val="single" w:sz="12" w:space="0" w:color="4BAD45" w:themeColor="accent1"/>
              <w:right w:val="nil"/>
            </w:tcBorders>
            <w:shd w:val="clear" w:color="auto" w:fill="auto"/>
          </w:tcPr>
          <w:p w:rsidR="00BA31D3" w:rsidRPr="00BA31D3" w:rsidRDefault="00BA31D3" w:rsidP="00BA31D3">
            <w:pPr>
              <w:spacing w:after="0"/>
              <w:jc w:val="center"/>
              <w:rPr>
                <w:rFonts w:cstheme="minorHAnsi"/>
                <w:b/>
              </w:rPr>
            </w:pPr>
            <w:r w:rsidRPr="00BA31D3">
              <w:rPr>
                <w:rFonts w:cstheme="minorHAnsi"/>
                <w:b/>
              </w:rPr>
              <w:sym w:font="Wingdings" w:char="F0F2"/>
            </w:r>
          </w:p>
        </w:tc>
      </w:tr>
      <w:tr w:rsidR="00BA31D3" w:rsidRPr="00BA31D3" w:rsidTr="00594A97">
        <w:tc>
          <w:tcPr>
            <w:tcW w:w="4455" w:type="dxa"/>
            <w:tcBorders>
              <w:top w:val="single" w:sz="12" w:space="0" w:color="4BAD45" w:themeColor="accent1"/>
              <w:left w:val="single" w:sz="12" w:space="0" w:color="4BAD45" w:themeColor="accent1"/>
              <w:bottom w:val="single" w:sz="12" w:space="0" w:color="4BAD45" w:themeColor="accent1"/>
              <w:right w:val="single" w:sz="12" w:space="0" w:color="4BAD45" w:themeColor="accent1"/>
            </w:tcBorders>
            <w:shd w:val="clear" w:color="auto" w:fill="92D050"/>
          </w:tcPr>
          <w:p w:rsidR="00BA31D3" w:rsidRPr="00BA31D3" w:rsidRDefault="00BA31D3" w:rsidP="00BA31D3">
            <w:pPr>
              <w:spacing w:before="120"/>
              <w:jc w:val="center"/>
              <w:rPr>
                <w:rFonts w:cstheme="minorHAnsi"/>
                <w:b/>
                <w:color w:val="FFFFFF" w:themeColor="background1"/>
              </w:rPr>
            </w:pPr>
            <w:r w:rsidRPr="00BA31D3">
              <w:rPr>
                <w:rFonts w:cstheme="minorHAnsi"/>
                <w:b/>
                <w:color w:val="FFFFFF" w:themeColor="background1"/>
              </w:rPr>
              <w:t>Consult with the individual about</w:t>
            </w:r>
          </w:p>
          <w:p w:rsidR="00BA31D3" w:rsidRPr="00BA31D3" w:rsidRDefault="00BA31D3" w:rsidP="00BA31D3">
            <w:pPr>
              <w:jc w:val="center"/>
              <w:rPr>
                <w:rFonts w:cstheme="minorHAnsi"/>
                <w:b/>
                <w:color w:val="FFFFFF" w:themeColor="background1"/>
              </w:rPr>
            </w:pPr>
            <w:r w:rsidRPr="00BA31D3">
              <w:rPr>
                <w:rFonts w:cstheme="minorHAnsi"/>
                <w:b/>
                <w:color w:val="FFFFFF" w:themeColor="background1"/>
              </w:rPr>
              <w:t xml:space="preserve">the next steps as indicated by </w:t>
            </w:r>
          </w:p>
          <w:p w:rsidR="00BA31D3" w:rsidRPr="00BA31D3" w:rsidRDefault="00BA31D3" w:rsidP="00BA31D3">
            <w:pPr>
              <w:jc w:val="center"/>
              <w:rPr>
                <w:rFonts w:cstheme="minorHAnsi"/>
                <w:b/>
                <w:color w:val="FFFFFF" w:themeColor="background1"/>
              </w:rPr>
            </w:pPr>
            <w:proofErr w:type="gramStart"/>
            <w:r w:rsidRPr="00BA31D3">
              <w:rPr>
                <w:rFonts w:cstheme="minorHAnsi"/>
                <w:b/>
                <w:color w:val="FFFFFF" w:themeColor="background1"/>
              </w:rPr>
              <w:t>the</w:t>
            </w:r>
            <w:proofErr w:type="gramEnd"/>
            <w:r w:rsidRPr="00BA31D3">
              <w:rPr>
                <w:rFonts w:cstheme="minorHAnsi"/>
                <w:b/>
                <w:color w:val="FFFFFF" w:themeColor="background1"/>
              </w:rPr>
              <w:t xml:space="preserve"> PIR Coordinator.</w:t>
            </w:r>
          </w:p>
        </w:tc>
      </w:tr>
    </w:tbl>
    <w:p w:rsidR="00BA31D3" w:rsidRPr="00BA31D3" w:rsidRDefault="00BA31D3" w:rsidP="00BA31D3">
      <w:pPr>
        <w:rPr>
          <w:rFonts w:cstheme="minorHAnsi"/>
        </w:rPr>
      </w:pPr>
    </w:p>
    <w:p w:rsidR="00BA31D3" w:rsidRPr="00BA31D3" w:rsidRDefault="00BA31D3" w:rsidP="00BA31D3">
      <w:pPr>
        <w:rPr>
          <w:rFonts w:cstheme="minorHAnsi"/>
        </w:rPr>
      </w:pPr>
      <w:r w:rsidRPr="00BA31D3">
        <w:rPr>
          <w:rFonts w:cstheme="minorHAnsi"/>
        </w:rPr>
        <w:t xml:space="preserve">For more information, or to discuss a referral, please contact the SAFKI Partners in Recovery office on 8307 2800 or </w:t>
      </w:r>
      <w:hyperlink r:id="rId18" w:history="1">
        <w:r w:rsidRPr="00BA31D3">
          <w:rPr>
            <w:rFonts w:cstheme="minorHAnsi"/>
            <w:color w:val="0000FF"/>
            <w:u w:val="single"/>
          </w:rPr>
          <w:t>pir@lwb.org.au</w:t>
        </w:r>
      </w:hyperlink>
      <w:r w:rsidRPr="00BA31D3">
        <w:rPr>
          <w:rFonts w:cstheme="minorHAnsi"/>
        </w:rPr>
        <w:t xml:space="preserve">. </w:t>
      </w:r>
    </w:p>
    <w:bookmarkEnd w:id="0"/>
    <w:p w:rsidR="00BA31D3" w:rsidRDefault="00BA31D3" w:rsidP="00DF3327">
      <w:pPr>
        <w:spacing w:before="120" w:after="0"/>
        <w:sectPr w:rsidR="00BA31D3" w:rsidSect="00BA31D3">
          <w:type w:val="continuous"/>
          <w:pgSz w:w="11906" w:h="16838" w:code="9"/>
          <w:pgMar w:top="531" w:right="991" w:bottom="568" w:left="709" w:header="567" w:footer="0" w:gutter="0"/>
          <w:cols w:num="2" w:space="708"/>
          <w:docGrid w:linePitch="360"/>
        </w:sectPr>
      </w:pPr>
    </w:p>
    <w:p w:rsidR="00BA31D3" w:rsidRDefault="00BA31D3" w:rsidP="00DF3327">
      <w:pPr>
        <w:spacing w:before="120" w:after="0"/>
      </w:pPr>
    </w:p>
    <w:sectPr w:rsidR="00BA31D3" w:rsidSect="00BA31D3">
      <w:type w:val="continuous"/>
      <w:pgSz w:w="11906" w:h="16838" w:code="9"/>
      <w:pgMar w:top="531" w:right="991" w:bottom="568" w:left="709"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8D" w:rsidRDefault="005B398D">
      <w:r>
        <w:separator/>
      </w:r>
    </w:p>
  </w:endnote>
  <w:endnote w:type="continuationSeparator" w:id="0">
    <w:p w:rsidR="005B398D" w:rsidRDefault="005B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55 Roman">
    <w:charset w:val="00"/>
    <w:family w:val="swiss"/>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Gotham Narrow Light">
    <w:altName w:val="Arial"/>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57" w:type="dxa"/>
        <w:right w:w="0" w:type="dxa"/>
      </w:tblCellMar>
      <w:tblLook w:val="04A0" w:firstRow="1" w:lastRow="0" w:firstColumn="1" w:lastColumn="0" w:noHBand="0" w:noVBand="1"/>
    </w:tblPr>
    <w:tblGrid>
      <w:gridCol w:w="3402"/>
      <w:gridCol w:w="2835"/>
      <w:gridCol w:w="3402"/>
    </w:tblGrid>
    <w:tr w:rsidR="00561362" w:rsidRPr="00561362" w:rsidTr="004C48F3">
      <w:trPr>
        <w:trHeight w:val="54"/>
      </w:trPr>
      <w:tc>
        <w:tcPr>
          <w:tcW w:w="3402" w:type="dxa"/>
          <w:tcBorders>
            <w:bottom w:val="single" w:sz="4" w:space="0" w:color="595959" w:themeColor="text1" w:themeTint="A6"/>
          </w:tcBorders>
        </w:tcPr>
        <w:p w:rsidR="00561362" w:rsidRPr="00561362" w:rsidRDefault="00561362" w:rsidP="00561362">
          <w:pPr>
            <w:pStyle w:val="Footer"/>
          </w:pPr>
        </w:p>
      </w:tc>
      <w:tc>
        <w:tcPr>
          <w:tcW w:w="2835" w:type="dxa"/>
          <w:tcBorders>
            <w:bottom w:val="single" w:sz="4" w:space="0" w:color="595959" w:themeColor="text1" w:themeTint="A6"/>
          </w:tcBorders>
        </w:tcPr>
        <w:p w:rsidR="00561362" w:rsidRPr="00561362" w:rsidRDefault="00561362" w:rsidP="00561362">
          <w:pPr>
            <w:pStyle w:val="Footer"/>
          </w:pPr>
        </w:p>
      </w:tc>
      <w:tc>
        <w:tcPr>
          <w:tcW w:w="3402" w:type="dxa"/>
          <w:tcBorders>
            <w:bottom w:val="single" w:sz="4" w:space="0" w:color="595959" w:themeColor="text1" w:themeTint="A6"/>
          </w:tcBorders>
        </w:tcPr>
        <w:p w:rsidR="00561362" w:rsidRPr="00561362" w:rsidRDefault="00561362" w:rsidP="00561362">
          <w:pPr>
            <w:pStyle w:val="Footer"/>
          </w:pPr>
        </w:p>
      </w:tc>
    </w:tr>
    <w:tr w:rsidR="00561362" w:rsidRPr="00561362" w:rsidTr="00E53974">
      <w:trPr>
        <w:trHeight w:hRule="exact" w:val="1247"/>
      </w:trPr>
      <w:tc>
        <w:tcPr>
          <w:tcW w:w="3402" w:type="dxa"/>
          <w:tcBorders>
            <w:top w:val="single" w:sz="4" w:space="0" w:color="595959" w:themeColor="text1" w:themeTint="A6"/>
          </w:tcBorders>
          <w:tcMar>
            <w:top w:w="170" w:type="dxa"/>
          </w:tcMar>
        </w:tcPr>
        <w:p w:rsidR="004C48F3" w:rsidRPr="004C48F3" w:rsidRDefault="004C48F3" w:rsidP="004C48F3">
          <w:pPr>
            <w:pStyle w:val="Footer"/>
          </w:pPr>
          <w:r w:rsidRPr="004C48F3">
            <w:t>Life Without Barriers</w:t>
          </w:r>
        </w:p>
        <w:p w:rsidR="004C48F3" w:rsidRPr="004C48F3" w:rsidRDefault="000E5D45" w:rsidP="004C48F3">
          <w:pPr>
            <w:pStyle w:val="Footer"/>
          </w:pPr>
          <w:r>
            <w:t>Partners in Recovery</w:t>
          </w:r>
        </w:p>
        <w:p w:rsidR="004C48F3" w:rsidRPr="004C48F3" w:rsidRDefault="000E5D45" w:rsidP="004C48F3">
          <w:pPr>
            <w:pStyle w:val="Footer"/>
          </w:pPr>
          <w:r>
            <w:t>2/90 Beach Rd</w:t>
          </w:r>
        </w:p>
        <w:p w:rsidR="00561362" w:rsidRPr="004C48F3" w:rsidRDefault="000E5D45" w:rsidP="004C48F3">
          <w:pPr>
            <w:pStyle w:val="Footer"/>
          </w:pPr>
          <w:r>
            <w:t>Christies Beach SA 5165</w:t>
          </w:r>
        </w:p>
      </w:tc>
      <w:tc>
        <w:tcPr>
          <w:tcW w:w="2835" w:type="dxa"/>
          <w:tcBorders>
            <w:top w:val="single" w:sz="4" w:space="0" w:color="595959" w:themeColor="text1" w:themeTint="A6"/>
          </w:tcBorders>
          <w:tcMar>
            <w:top w:w="170" w:type="dxa"/>
          </w:tcMar>
        </w:tcPr>
        <w:p w:rsidR="004C48F3" w:rsidRPr="004C48F3" w:rsidRDefault="004C48F3" w:rsidP="004C48F3">
          <w:pPr>
            <w:pStyle w:val="Footer"/>
            <w:jc w:val="center"/>
          </w:pPr>
        </w:p>
        <w:p w:rsidR="00561362" w:rsidRPr="004C48F3" w:rsidRDefault="004C48F3" w:rsidP="004C48F3">
          <w:pPr>
            <w:pStyle w:val="Footer"/>
            <w:jc w:val="center"/>
          </w:pPr>
          <w:r w:rsidRPr="004C48F3">
            <w:t>ABN 15 101 252 171</w:t>
          </w:r>
        </w:p>
      </w:tc>
      <w:tc>
        <w:tcPr>
          <w:tcW w:w="3402" w:type="dxa"/>
          <w:tcBorders>
            <w:top w:val="single" w:sz="4" w:space="0" w:color="595959" w:themeColor="text1" w:themeTint="A6"/>
          </w:tcBorders>
          <w:tcMar>
            <w:top w:w="170" w:type="dxa"/>
          </w:tcMar>
        </w:tcPr>
        <w:p w:rsidR="004C48F3" w:rsidRPr="004C48F3" w:rsidRDefault="004C48F3" w:rsidP="004C48F3">
          <w:pPr>
            <w:pStyle w:val="Footer"/>
            <w:jc w:val="right"/>
          </w:pPr>
          <w:r w:rsidRPr="004C48F3">
            <w:rPr>
              <w:color w:val="4BAD45"/>
            </w:rPr>
            <w:t xml:space="preserve">T: </w:t>
          </w:r>
          <w:r w:rsidR="000E5D45">
            <w:t>08 8307 2800</w:t>
          </w:r>
        </w:p>
        <w:p w:rsidR="004C48F3" w:rsidRPr="004C48F3" w:rsidRDefault="004C48F3" w:rsidP="004C48F3">
          <w:pPr>
            <w:pStyle w:val="Footer"/>
            <w:jc w:val="right"/>
          </w:pPr>
          <w:r w:rsidRPr="004C48F3">
            <w:rPr>
              <w:color w:val="4BAD45"/>
            </w:rPr>
            <w:t xml:space="preserve">F: </w:t>
          </w:r>
          <w:r w:rsidR="00F1602C">
            <w:t>08 8186 0107</w:t>
          </w:r>
        </w:p>
        <w:p w:rsidR="004C48F3" w:rsidRPr="004C48F3" w:rsidRDefault="004C48F3" w:rsidP="004C48F3">
          <w:pPr>
            <w:pStyle w:val="Footer"/>
            <w:jc w:val="right"/>
          </w:pPr>
          <w:r w:rsidRPr="004C48F3">
            <w:rPr>
              <w:color w:val="4BAD45"/>
            </w:rPr>
            <w:t xml:space="preserve">E: </w:t>
          </w:r>
          <w:r w:rsidR="000E5D45">
            <w:t>pir@</w:t>
          </w:r>
          <w:r w:rsidRPr="004C48F3">
            <w:t>lwb.org.au</w:t>
          </w:r>
        </w:p>
        <w:p w:rsidR="00561362" w:rsidRPr="004C48F3" w:rsidRDefault="004C48F3" w:rsidP="004C48F3">
          <w:pPr>
            <w:pStyle w:val="Footer"/>
            <w:jc w:val="right"/>
          </w:pPr>
          <w:r w:rsidRPr="004C48F3">
            <w:rPr>
              <w:color w:val="4BAD45"/>
            </w:rPr>
            <w:t xml:space="preserve">W: </w:t>
          </w:r>
          <w:r w:rsidRPr="004C48F3">
            <w:t>www.lwb.org.au</w:t>
          </w:r>
        </w:p>
      </w:tc>
    </w:tr>
    <w:tr w:rsidR="00561362" w:rsidRPr="00561362" w:rsidTr="00CA41AD">
      <w:tc>
        <w:tcPr>
          <w:tcW w:w="9639" w:type="dxa"/>
          <w:gridSpan w:val="3"/>
        </w:tcPr>
        <w:p w:rsidR="00561362" w:rsidRPr="00E53974" w:rsidRDefault="00561362" w:rsidP="00D3082E">
          <w:pPr>
            <w:pStyle w:val="Footer"/>
            <w:spacing w:line="220" w:lineRule="atLeast"/>
            <w:jc w:val="center"/>
            <w:rPr>
              <w:spacing w:val="0"/>
              <w:sz w:val="15"/>
              <w:szCs w:val="15"/>
            </w:rPr>
          </w:pPr>
          <w:r w:rsidRPr="00E53974">
            <w:rPr>
              <w:spacing w:val="0"/>
              <w:sz w:val="15"/>
              <w:szCs w:val="15"/>
            </w:rPr>
            <w:t>Life Without Barriers acknowledges Aboriginal and Torres Strait Islander people as the Traditional Owners of this country throughout Australia,</w:t>
          </w:r>
        </w:p>
        <w:p w:rsidR="00561362" w:rsidRPr="00561362" w:rsidRDefault="00561362" w:rsidP="00D3082E">
          <w:pPr>
            <w:pStyle w:val="Footer"/>
            <w:spacing w:line="220" w:lineRule="atLeast"/>
            <w:jc w:val="center"/>
            <w:rPr>
              <w:spacing w:val="0"/>
              <w:sz w:val="14"/>
              <w:szCs w:val="14"/>
            </w:rPr>
          </w:pPr>
          <w:proofErr w:type="gramStart"/>
          <w:r w:rsidRPr="00E53974">
            <w:rPr>
              <w:spacing w:val="0"/>
              <w:sz w:val="15"/>
              <w:szCs w:val="15"/>
            </w:rPr>
            <w:t>and</w:t>
          </w:r>
          <w:proofErr w:type="gramEnd"/>
          <w:r w:rsidRPr="00E53974">
            <w:rPr>
              <w:spacing w:val="0"/>
              <w:sz w:val="15"/>
              <w:szCs w:val="15"/>
            </w:rPr>
            <w:t xml:space="preserve"> their connection to land, water and community. We pay our respect to them and their cultures, and to Elders both past and present.</w:t>
          </w:r>
        </w:p>
      </w:tc>
    </w:tr>
  </w:tbl>
  <w:p w:rsidR="0076054E" w:rsidRPr="007044D9" w:rsidRDefault="0076054E" w:rsidP="00C65618">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8D" w:rsidRDefault="005B398D">
      <w:r>
        <w:separator/>
      </w:r>
    </w:p>
  </w:footnote>
  <w:footnote w:type="continuationSeparator" w:id="0">
    <w:p w:rsidR="005B398D" w:rsidRDefault="005B3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4E" w:rsidRPr="00DF3327" w:rsidRDefault="0077627A" w:rsidP="00DF3327">
    <w:pPr>
      <w:pStyle w:val="Header"/>
      <w:tabs>
        <w:tab w:val="clear" w:pos="4153"/>
        <w:tab w:val="left" w:pos="3969"/>
        <w:tab w:val="center" w:pos="4253"/>
      </w:tabs>
      <w:spacing w:before="240" w:after="0"/>
      <w:rPr>
        <w:b/>
        <w:sz w:val="32"/>
      </w:rPr>
    </w:pPr>
    <w:r w:rsidRPr="00DF3327">
      <w:rPr>
        <w:b/>
        <w:noProof/>
        <w:sz w:val="32"/>
        <w:szCs w:val="32"/>
        <w:lang w:eastAsia="en-AU"/>
      </w:rPr>
      <mc:AlternateContent>
        <mc:Choice Requires="wps">
          <w:drawing>
            <wp:anchor distT="45720" distB="45720" distL="114300" distR="114300" simplePos="0" relativeHeight="251670528" behindDoc="0" locked="0" layoutInCell="1" allowOverlap="1" wp14:anchorId="5F547416" wp14:editId="45F65286">
              <wp:simplePos x="0" y="0"/>
              <wp:positionH relativeFrom="column">
                <wp:posOffset>-139065</wp:posOffset>
              </wp:positionH>
              <wp:positionV relativeFrom="paragraph">
                <wp:posOffset>116205</wp:posOffset>
              </wp:positionV>
              <wp:extent cx="3053715" cy="8572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857250"/>
                      </a:xfrm>
                      <a:prstGeom prst="rect">
                        <a:avLst/>
                      </a:prstGeom>
                      <a:solidFill>
                        <a:srgbClr val="FFFFFF"/>
                      </a:solidFill>
                      <a:ln w="9525">
                        <a:noFill/>
                        <a:miter lim="800000"/>
                        <a:headEnd/>
                        <a:tailEnd/>
                      </a:ln>
                    </wps:spPr>
                    <wps:txbx>
                      <w:txbxContent>
                        <w:p w:rsidR="0077627A" w:rsidRDefault="0077627A">
                          <w:r>
                            <w:rPr>
                              <w:noProof/>
                              <w:lang w:eastAsia="en-AU"/>
                            </w:rPr>
                            <w:drawing>
                              <wp:inline distT="0" distB="0" distL="0" distR="0" wp14:anchorId="6DE78506" wp14:editId="65E730B6">
                                <wp:extent cx="2651760" cy="872836"/>
                                <wp:effectExtent l="0" t="0" r="0" b="381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51760" cy="8728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47416" id="_x0000_t202" coordsize="21600,21600" o:spt="202" path="m,l,21600r21600,l21600,xe">
              <v:stroke joinstyle="miter"/>
              <v:path gradientshapeok="t" o:connecttype="rect"/>
            </v:shapetype>
            <v:shape id="Text Box 2" o:spid="_x0000_s1026" type="#_x0000_t202" style="position:absolute;margin-left:-10.95pt;margin-top:9.15pt;width:240.45pt;height: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" stroked="f">
              <v:textbox>
                <w:txbxContent>
                  <w:p w:rsidR="0077627A" w:rsidRDefault="0077627A">
                    <w:r>
                      <w:rPr>
                        <w:noProof/>
                        <w:lang w:eastAsia="en-AU"/>
                      </w:rPr>
                      <w:drawing>
                        <wp:inline distT="0" distB="0" distL="0" distR="0" wp14:anchorId="6DE78506" wp14:editId="65E730B6">
                          <wp:extent cx="2651760" cy="872836"/>
                          <wp:effectExtent l="0" t="0" r="0" b="381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51760" cy="872836"/>
                                  </a:xfrm>
                                  <a:prstGeom prst="rect">
                                    <a:avLst/>
                                  </a:prstGeom>
                                </pic:spPr>
                              </pic:pic>
                            </a:graphicData>
                          </a:graphic>
                        </wp:inline>
                      </w:drawing>
                    </w:r>
                  </w:p>
                </w:txbxContent>
              </v:textbox>
              <w10:wrap type="square"/>
            </v:shape>
          </w:pict>
        </mc:Fallback>
      </mc:AlternateContent>
    </w:r>
    <w:r w:rsidRPr="00DF3327">
      <w:rPr>
        <w:b/>
        <w:noProof/>
        <w:sz w:val="32"/>
        <w:szCs w:val="32"/>
        <w:lang w:eastAsia="en-AU"/>
      </w:rPr>
      <mc:AlternateContent>
        <mc:Choice Requires="wps">
          <w:drawing>
            <wp:anchor distT="45720" distB="45720" distL="114300" distR="114300" simplePos="0" relativeHeight="251668480" behindDoc="0" locked="0" layoutInCell="1" allowOverlap="1" wp14:anchorId="15C8B30D" wp14:editId="4F89C16E">
              <wp:simplePos x="0" y="0"/>
              <wp:positionH relativeFrom="column">
                <wp:posOffset>2975610</wp:posOffset>
              </wp:positionH>
              <wp:positionV relativeFrom="paragraph">
                <wp:posOffset>20955</wp:posOffset>
              </wp:positionV>
              <wp:extent cx="3038475" cy="9525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52500"/>
                      </a:xfrm>
                      <a:prstGeom prst="rect">
                        <a:avLst/>
                      </a:prstGeom>
                      <a:solidFill>
                        <a:srgbClr val="FFFFFF"/>
                      </a:solidFill>
                      <a:ln w="9525">
                        <a:noFill/>
                        <a:miter lim="800000"/>
                        <a:headEnd/>
                        <a:tailEnd/>
                      </a:ln>
                    </wps:spPr>
                    <wps:txbx>
                      <w:txbxContent>
                        <w:p w:rsidR="00F843E3" w:rsidRDefault="00F843E3" w:rsidP="00F843E3">
                          <w:pPr>
                            <w:ind w:left="142"/>
                          </w:pPr>
                          <w:r>
                            <w:rPr>
                              <w:noProof/>
                              <w:lang w:eastAsia="en-AU"/>
                            </w:rPr>
                            <w:drawing>
                              <wp:inline distT="0" distB="0" distL="0" distR="0" wp14:anchorId="7144A7EE" wp14:editId="71EB524A">
                                <wp:extent cx="2543175" cy="707559"/>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R-logo-CMYK.jpg"/>
                                        <pic:cNvPicPr/>
                                      </pic:nvPicPr>
                                      <pic:blipFill>
                                        <a:blip r:embed="rId2">
                                          <a:extLst>
                                            <a:ext uri="{28A0092B-C50C-407E-A947-70E740481C1C}">
                                              <a14:useLocalDpi xmlns:a14="http://schemas.microsoft.com/office/drawing/2010/main" val="0"/>
                                            </a:ext>
                                          </a:extLst>
                                        </a:blip>
                                        <a:stretch>
                                          <a:fillRect/>
                                        </a:stretch>
                                      </pic:blipFill>
                                      <pic:spPr>
                                        <a:xfrm>
                                          <a:off x="0" y="0"/>
                                          <a:ext cx="2569747" cy="7149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8B30D" id="_x0000_s1027" type="#_x0000_t202" style="position:absolute;margin-left:234.3pt;margin-top:1.65pt;width:239.25pt;height: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" stroked="f">
              <v:textbox>
                <w:txbxContent>
                  <w:p w:rsidR="00F843E3" w:rsidRDefault="00F843E3" w:rsidP="00F843E3">
                    <w:pPr>
                      <w:ind w:left="142"/>
                    </w:pPr>
                    <w:r>
                      <w:rPr>
                        <w:noProof/>
                        <w:lang w:eastAsia="en-AU"/>
                      </w:rPr>
                      <w:drawing>
                        <wp:inline distT="0" distB="0" distL="0" distR="0" wp14:anchorId="7144A7EE" wp14:editId="71EB524A">
                          <wp:extent cx="2543175" cy="707559"/>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R-logo-CMYK.jpg"/>
                                  <pic:cNvPicPr/>
                                </pic:nvPicPr>
                                <pic:blipFill>
                                  <a:blip r:embed="rId2">
                                    <a:extLst>
                                      <a:ext uri="{28A0092B-C50C-407E-A947-70E740481C1C}">
                                        <a14:useLocalDpi xmlns:a14="http://schemas.microsoft.com/office/drawing/2010/main" val="0"/>
                                      </a:ext>
                                    </a:extLst>
                                  </a:blip>
                                  <a:stretch>
                                    <a:fillRect/>
                                  </a:stretch>
                                </pic:blipFill>
                                <pic:spPr>
                                  <a:xfrm>
                                    <a:off x="0" y="0"/>
                                    <a:ext cx="2569747" cy="714952"/>
                                  </a:xfrm>
                                  <a:prstGeom prst="rect">
                                    <a:avLst/>
                                  </a:prstGeom>
                                </pic:spPr>
                              </pic:pic>
                            </a:graphicData>
                          </a:graphic>
                        </wp:inline>
                      </w:drawing>
                    </w:r>
                  </w:p>
                </w:txbxContent>
              </v:textbox>
              <w10:wrap type="square"/>
            </v:shape>
          </w:pict>
        </mc:Fallback>
      </mc:AlternateContent>
    </w:r>
    <w:r w:rsidR="00DF3327" w:rsidRPr="00DF3327">
      <w:rPr>
        <w:b/>
        <w:sz w:val="32"/>
        <w:szCs w:val="32"/>
      </w:rPr>
      <w:t>General Practitioner Referral</w:t>
    </w:r>
    <w:r w:rsidR="00491A4E" w:rsidRPr="00DF3327">
      <w:rPr>
        <w:b/>
        <w:sz w:val="32"/>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A" w:rsidRDefault="00640B7D" w:rsidP="008C0133">
    <w:pPr>
      <w:pStyle w:val="Header"/>
    </w:pPr>
    <w:r>
      <w:rPr>
        <w:noProof/>
        <w:lang w:eastAsia="en-AU"/>
      </w:rPr>
      <mc:AlternateContent>
        <mc:Choice Requires="wps">
          <w:drawing>
            <wp:anchor distT="45720" distB="45720" distL="114300" distR="114300" simplePos="0" relativeHeight="251665408" behindDoc="0" locked="0" layoutInCell="1" allowOverlap="1">
              <wp:simplePos x="0" y="0"/>
              <wp:positionH relativeFrom="column">
                <wp:posOffset>3280410</wp:posOffset>
              </wp:positionH>
              <wp:positionV relativeFrom="paragraph">
                <wp:posOffset>40005</wp:posOffset>
              </wp:positionV>
              <wp:extent cx="3038475" cy="952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52500"/>
                      </a:xfrm>
                      <a:prstGeom prst="rect">
                        <a:avLst/>
                      </a:prstGeom>
                      <a:solidFill>
                        <a:srgbClr val="FFFFFF"/>
                      </a:solidFill>
                      <a:ln w="9525">
                        <a:noFill/>
                        <a:miter lim="800000"/>
                        <a:headEnd/>
                        <a:tailEnd/>
                      </a:ln>
                    </wps:spPr>
                    <wps:txbx>
                      <w:txbxContent>
                        <w:p w:rsidR="00640B7D" w:rsidRDefault="000B105C" w:rsidP="000B105C">
                          <w:pPr>
                            <w:ind w:left="142"/>
                          </w:pPr>
                          <w:r>
                            <w:rPr>
                              <w:noProof/>
                              <w:lang w:eastAsia="en-AU"/>
                            </w:rPr>
                            <w:drawing>
                              <wp:inline distT="0" distB="0" distL="0" distR="0">
                                <wp:extent cx="2543175" cy="707559"/>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R-logo-CMYK.jpg"/>
                                        <pic:cNvPicPr/>
                                      </pic:nvPicPr>
                                      <pic:blipFill>
                                        <a:blip r:embed="rId1">
                                          <a:extLst>
                                            <a:ext uri="{28A0092B-C50C-407E-A947-70E740481C1C}">
                                              <a14:useLocalDpi xmlns:a14="http://schemas.microsoft.com/office/drawing/2010/main" val="0"/>
                                            </a:ext>
                                          </a:extLst>
                                        </a:blip>
                                        <a:stretch>
                                          <a:fillRect/>
                                        </a:stretch>
                                      </pic:blipFill>
                                      <pic:spPr>
                                        <a:xfrm>
                                          <a:off x="0" y="0"/>
                                          <a:ext cx="2569747" cy="7149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8.3pt;margin-top:3.15pt;width:239.25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" stroked="f">
              <v:textbox>
                <w:txbxContent>
                  <w:p w:rsidR="00640B7D" w:rsidRDefault="000B105C" w:rsidP="000B105C">
                    <w:pPr>
                      <w:ind w:left="142"/>
                    </w:pPr>
                    <w:r>
                      <w:rPr>
                        <w:noProof/>
                        <w:lang w:eastAsia="en-AU"/>
                      </w:rPr>
                      <w:drawing>
                        <wp:inline distT="0" distB="0" distL="0" distR="0">
                          <wp:extent cx="2543175" cy="707559"/>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R-logo-CMYK.jpg"/>
                                  <pic:cNvPicPr/>
                                </pic:nvPicPr>
                                <pic:blipFill>
                                  <a:blip r:embed="rId1">
                                    <a:extLst>
                                      <a:ext uri="{28A0092B-C50C-407E-A947-70E740481C1C}">
                                        <a14:useLocalDpi xmlns:a14="http://schemas.microsoft.com/office/drawing/2010/main" val="0"/>
                                      </a:ext>
                                    </a:extLst>
                                  </a:blip>
                                  <a:stretch>
                                    <a:fillRect/>
                                  </a:stretch>
                                </pic:blipFill>
                                <pic:spPr>
                                  <a:xfrm>
                                    <a:off x="0" y="0"/>
                                    <a:ext cx="2569747" cy="714952"/>
                                  </a:xfrm>
                                  <a:prstGeom prst="rect">
                                    <a:avLst/>
                                  </a:prstGeom>
                                </pic:spPr>
                              </pic:pic>
                            </a:graphicData>
                          </a:graphic>
                        </wp:inline>
                      </w:drawing>
                    </w:r>
                  </w:p>
                </w:txbxContent>
              </v:textbox>
              <w10:wrap type="square"/>
            </v:shape>
          </w:pict>
        </mc:Fallback>
      </mc:AlternateContent>
    </w:r>
    <w:r w:rsidR="00561362">
      <w:rPr>
        <w:noProof/>
        <w:lang w:eastAsia="en-AU"/>
      </w:rPr>
      <w:drawing>
        <wp:anchor distT="0" distB="0" distL="114300" distR="114300" simplePos="0" relativeHeight="251661312" behindDoc="1" locked="0" layoutInCell="0" allowOverlap="1" wp14:anchorId="4F6F9B13" wp14:editId="4F6F9B14">
          <wp:simplePos x="0" y="0"/>
          <wp:positionH relativeFrom="page">
            <wp:posOffset>648335</wp:posOffset>
          </wp:positionH>
          <wp:positionV relativeFrom="page">
            <wp:posOffset>586740</wp:posOffset>
          </wp:positionV>
          <wp:extent cx="2520000" cy="1159200"/>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0000" cy="115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84.75pt" o:bullet="t">
        <v:imagedata r:id="rId1" o:title="Cursor2"/>
      </v:shape>
    </w:pict>
  </w:numPicBullet>
  <w:numPicBullet w:numPicBulletId="1">
    <w:pict>
      <v:shape id="_x0000_i1027" type="#_x0000_t75" style="width:84.75pt;height:84.75pt" o:bullet="t">
        <v:imagedata r:id="rId2" o:title="INFO"/>
      </v:shape>
    </w:pict>
  </w:numPicBullet>
  <w:abstractNum w:abstractNumId="0">
    <w:nsid w:val="FFFFFF89"/>
    <w:multiLevelType w:val="singleLevel"/>
    <w:tmpl w:val="CF2ED812"/>
    <w:lvl w:ilvl="0">
      <w:start w:val="1"/>
      <w:numFmt w:val="bullet"/>
      <w:lvlText w:val=""/>
      <w:lvlJc w:val="left"/>
      <w:pPr>
        <w:tabs>
          <w:tab w:val="num" w:pos="360"/>
        </w:tabs>
        <w:ind w:left="360" w:hanging="360"/>
      </w:pPr>
      <w:rPr>
        <w:rFonts w:ascii="Symbol" w:hAnsi="Symbol" w:hint="default"/>
      </w:rPr>
    </w:lvl>
  </w:abstractNum>
  <w:abstractNum w:abstractNumId="1">
    <w:nsid w:val="063A0097"/>
    <w:multiLevelType w:val="hybridMultilevel"/>
    <w:tmpl w:val="9C2A8F9E"/>
    <w:lvl w:ilvl="0" w:tplc="0C44FBB4">
      <w:start w:val="30"/>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7E458D7"/>
    <w:multiLevelType w:val="hybridMultilevel"/>
    <w:tmpl w:val="FE862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10E8F"/>
    <w:multiLevelType w:val="hybridMultilevel"/>
    <w:tmpl w:val="742A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AC47D3"/>
    <w:multiLevelType w:val="hybridMultilevel"/>
    <w:tmpl w:val="71427D7E"/>
    <w:lvl w:ilvl="0" w:tplc="E85A5E98">
      <w:start w:val="1"/>
      <w:numFmt w:val="decimal"/>
      <w:pStyle w:val="CodeTex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58A6102"/>
    <w:multiLevelType w:val="hybridMultilevel"/>
    <w:tmpl w:val="407C3766"/>
    <w:lvl w:ilvl="0" w:tplc="A93E6386">
      <w:start w:val="12"/>
      <w:numFmt w:val="bullet"/>
      <w:pStyle w:val="FSInfoSymbol"/>
      <w:lvlText w:val=""/>
      <w:lvlPicBulletId w:val="1"/>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2736F49"/>
    <w:multiLevelType w:val="hybridMultilevel"/>
    <w:tmpl w:val="23CEE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B83210"/>
    <w:multiLevelType w:val="hybridMultilevel"/>
    <w:tmpl w:val="609843E4"/>
    <w:lvl w:ilvl="0" w:tplc="EBBE7FA4">
      <w:start w:val="12"/>
      <w:numFmt w:val="bullet"/>
      <w:pStyle w:val="FSClickSymbol"/>
      <w:lvlText w:val=""/>
      <w:lvlPicBulletId w:val="0"/>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519088A"/>
    <w:multiLevelType w:val="hybridMultilevel"/>
    <w:tmpl w:val="7C7C0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0C2A4F"/>
    <w:multiLevelType w:val="hybridMultilevel"/>
    <w:tmpl w:val="86CA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570CA8"/>
    <w:multiLevelType w:val="multilevel"/>
    <w:tmpl w:val="580A0F2E"/>
    <w:lvl w:ilvl="0">
      <w:start w:val="1"/>
      <w:numFmt w:val="bullet"/>
      <w:pStyle w:val="ListBullet"/>
      <w:lvlText w:val="•"/>
      <w:lvlJc w:val="left"/>
      <w:pPr>
        <w:tabs>
          <w:tab w:val="num" w:pos="680"/>
        </w:tabs>
        <w:ind w:left="680" w:hanging="340"/>
      </w:pPr>
      <w:rPr>
        <w:rFonts w:ascii="Arial" w:hAnsi="Arial" w:hint="default"/>
        <w:b/>
        <w:i w:val="0"/>
        <w:caps w:val="0"/>
        <w:color w:val="auto"/>
        <w:sz w:val="20"/>
        <w:szCs w:val="20"/>
        <w:u w:val="none"/>
      </w:rPr>
    </w:lvl>
    <w:lvl w:ilvl="1">
      <w:start w:val="1"/>
      <w:numFmt w:val="bullet"/>
      <w:lvlRestart w:val="0"/>
      <w:lvlText w:val="-"/>
      <w:lvlJc w:val="left"/>
      <w:pPr>
        <w:tabs>
          <w:tab w:val="num" w:pos="964"/>
        </w:tabs>
        <w:ind w:left="964" w:hanging="284"/>
      </w:pPr>
      <w:rPr>
        <w:rFonts w:ascii="Arial" w:hAnsi="Arial" w:hint="default"/>
        <w:b w:val="0"/>
        <w:i w:val="0"/>
        <w:color w:val="auto"/>
        <w:sz w:val="24"/>
        <w:szCs w:val="24"/>
        <w:u w:val="none"/>
      </w:rPr>
    </w:lvl>
    <w:lvl w:ilvl="2">
      <w:start w:val="1"/>
      <w:numFmt w:val="bullet"/>
      <w:lvlRestart w:val="0"/>
      <w:lvlText w:val="-"/>
      <w:lvlJc w:val="left"/>
      <w:pPr>
        <w:tabs>
          <w:tab w:val="num" w:pos="1247"/>
        </w:tabs>
        <w:ind w:left="1247" w:hanging="283"/>
      </w:pPr>
      <w:rPr>
        <w:rFonts w:ascii="Arial" w:hAnsi="Arial" w:hint="default"/>
        <w:b w:val="0"/>
        <w:i w:val="0"/>
        <w:color w:val="auto"/>
        <w:sz w:val="24"/>
        <w:szCs w:val="24"/>
        <w:u w:val="none"/>
      </w:rPr>
    </w:lvl>
    <w:lvl w:ilvl="3">
      <w:start w:val="1"/>
      <w:numFmt w:val="bullet"/>
      <w:lvlRestart w:val="0"/>
      <w:lvlText w:val="-"/>
      <w:lvlJc w:val="left"/>
      <w:pPr>
        <w:tabs>
          <w:tab w:val="num" w:pos="1531"/>
        </w:tabs>
        <w:ind w:left="1531" w:hanging="284"/>
      </w:pPr>
      <w:rPr>
        <w:rFonts w:ascii="Arial" w:hAnsi="Arial" w:hint="default"/>
        <w:b w:val="0"/>
        <w:i w:val="0"/>
        <w:color w:val="auto"/>
        <w:sz w:val="24"/>
        <w:szCs w:val="24"/>
        <w:u w:val="none"/>
      </w:rPr>
    </w:lvl>
    <w:lvl w:ilvl="4">
      <w:start w:val="1"/>
      <w:numFmt w:val="bullet"/>
      <w:lvlRestart w:val="0"/>
      <w:lvlText w:val="-"/>
      <w:lvlJc w:val="left"/>
      <w:pPr>
        <w:tabs>
          <w:tab w:val="num" w:pos="1814"/>
        </w:tabs>
        <w:ind w:left="1814" w:hanging="283"/>
      </w:pPr>
      <w:rPr>
        <w:rFonts w:ascii="Arial" w:hAnsi="Arial" w:hint="default"/>
        <w:b w:val="0"/>
        <w:i w:val="0"/>
        <w:color w:val="auto"/>
        <w:sz w:val="24"/>
        <w:szCs w:val="24"/>
        <w:u w:val="none"/>
      </w:rPr>
    </w:lvl>
    <w:lvl w:ilvl="5">
      <w:start w:val="1"/>
      <w:numFmt w:val="bullet"/>
      <w:lvlRestart w:val="0"/>
      <w:lvlText w:val="-"/>
      <w:lvlJc w:val="left"/>
      <w:pPr>
        <w:tabs>
          <w:tab w:val="num" w:pos="2098"/>
        </w:tabs>
        <w:ind w:left="2098" w:hanging="284"/>
      </w:pPr>
      <w:rPr>
        <w:rFonts w:ascii="Arial" w:hAnsi="Arial" w:hint="default"/>
        <w:b w:val="0"/>
        <w:i w:val="0"/>
        <w:color w:val="auto"/>
        <w:sz w:val="24"/>
        <w:szCs w:val="24"/>
        <w:u w:val="none"/>
      </w:rPr>
    </w:lvl>
    <w:lvl w:ilvl="6">
      <w:start w:val="1"/>
      <w:numFmt w:val="bullet"/>
      <w:lvlRestart w:val="0"/>
      <w:lvlText w:val="-"/>
      <w:lvlJc w:val="left"/>
      <w:pPr>
        <w:tabs>
          <w:tab w:val="num" w:pos="2381"/>
        </w:tabs>
        <w:ind w:left="2381" w:hanging="283"/>
      </w:pPr>
      <w:rPr>
        <w:rFonts w:ascii="Arial" w:hAnsi="Arial" w:hint="default"/>
        <w:b w:val="0"/>
        <w:i w:val="0"/>
        <w:color w:val="auto"/>
        <w:sz w:val="24"/>
        <w:szCs w:val="24"/>
        <w:u w:val="none"/>
      </w:rPr>
    </w:lvl>
    <w:lvl w:ilvl="7">
      <w:start w:val="1"/>
      <w:numFmt w:val="bullet"/>
      <w:lvlRestart w:val="0"/>
      <w:lvlText w:val="-"/>
      <w:lvlJc w:val="left"/>
      <w:pPr>
        <w:tabs>
          <w:tab w:val="num" w:pos="2665"/>
        </w:tabs>
        <w:ind w:left="2665" w:hanging="284"/>
      </w:pPr>
      <w:rPr>
        <w:rFonts w:ascii="Arial" w:hAnsi="Arial" w:hint="default"/>
        <w:b w:val="0"/>
        <w:i w:val="0"/>
        <w:color w:val="auto"/>
        <w:sz w:val="24"/>
        <w:szCs w:val="24"/>
        <w:u w:val="none"/>
      </w:rPr>
    </w:lvl>
    <w:lvl w:ilvl="8">
      <w:start w:val="1"/>
      <w:numFmt w:val="bullet"/>
      <w:lvlRestart w:val="0"/>
      <w:lvlText w:val="-"/>
      <w:lvlJc w:val="left"/>
      <w:pPr>
        <w:tabs>
          <w:tab w:val="num" w:pos="2948"/>
        </w:tabs>
        <w:ind w:left="2948" w:hanging="283"/>
      </w:pPr>
      <w:rPr>
        <w:rFonts w:ascii="Arial" w:hAnsi="Arial" w:hint="default"/>
        <w:b w:val="0"/>
        <w:i w:val="0"/>
        <w:color w:val="auto"/>
        <w:sz w:val="24"/>
        <w:szCs w:val="24"/>
      </w:rPr>
    </w:lvl>
  </w:abstractNum>
  <w:num w:numId="1">
    <w:abstractNumId w:val="0"/>
  </w:num>
  <w:num w:numId="2">
    <w:abstractNumId w:val="10"/>
  </w:num>
  <w:num w:numId="3">
    <w:abstractNumId w:val="4"/>
  </w:num>
  <w:num w:numId="4">
    <w:abstractNumId w:val="7"/>
  </w:num>
  <w:num w:numId="5">
    <w:abstractNumId w:val="5"/>
  </w:num>
  <w:num w:numId="6">
    <w:abstractNumId w:val="4"/>
  </w:num>
  <w:num w:numId="7">
    <w:abstractNumId w:val="7"/>
  </w:num>
  <w:num w:numId="8">
    <w:abstractNumId w:val="5"/>
  </w:num>
  <w:num w:numId="9">
    <w:abstractNumId w:val="10"/>
  </w:num>
  <w:num w:numId="10">
    <w:abstractNumId w:val="9"/>
  </w:num>
  <w:num w:numId="11">
    <w:abstractNumId w:val="2"/>
  </w:num>
  <w:num w:numId="12">
    <w:abstractNumId w:val="1"/>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doNotShadeFormData/>
  <w:characterSpacingControl w:val="doNotCompress"/>
  <w:hdrShapeDefaults>
    <o:shapedefaults v:ext="edit" spidmax="2049">
      <o:colormru v:ext="edit" colors="#960,#44298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8D"/>
    <w:rsid w:val="00051DFF"/>
    <w:rsid w:val="00055CB1"/>
    <w:rsid w:val="00057285"/>
    <w:rsid w:val="00067206"/>
    <w:rsid w:val="00070CA3"/>
    <w:rsid w:val="000821E2"/>
    <w:rsid w:val="000B105C"/>
    <w:rsid w:val="000E5D45"/>
    <w:rsid w:val="000F0B06"/>
    <w:rsid w:val="000F4BA6"/>
    <w:rsid w:val="00100161"/>
    <w:rsid w:val="001064F2"/>
    <w:rsid w:val="00113261"/>
    <w:rsid w:val="001137FC"/>
    <w:rsid w:val="00132F2E"/>
    <w:rsid w:val="001416ED"/>
    <w:rsid w:val="00181C5E"/>
    <w:rsid w:val="00192FB7"/>
    <w:rsid w:val="001939D9"/>
    <w:rsid w:val="00240687"/>
    <w:rsid w:val="002B2984"/>
    <w:rsid w:val="002B770D"/>
    <w:rsid w:val="002F4C82"/>
    <w:rsid w:val="003345F0"/>
    <w:rsid w:val="003601EA"/>
    <w:rsid w:val="003644B7"/>
    <w:rsid w:val="003745C4"/>
    <w:rsid w:val="003C0E8B"/>
    <w:rsid w:val="00404D18"/>
    <w:rsid w:val="00424D6C"/>
    <w:rsid w:val="0043310A"/>
    <w:rsid w:val="00433DA7"/>
    <w:rsid w:val="00455100"/>
    <w:rsid w:val="00466A3B"/>
    <w:rsid w:val="00491A4E"/>
    <w:rsid w:val="004C356E"/>
    <w:rsid w:val="004C48F3"/>
    <w:rsid w:val="004D2EE5"/>
    <w:rsid w:val="004D63C4"/>
    <w:rsid w:val="00526911"/>
    <w:rsid w:val="00540199"/>
    <w:rsid w:val="00546A57"/>
    <w:rsid w:val="00557487"/>
    <w:rsid w:val="00561362"/>
    <w:rsid w:val="0058643A"/>
    <w:rsid w:val="00597778"/>
    <w:rsid w:val="005B398D"/>
    <w:rsid w:val="005B6279"/>
    <w:rsid w:val="005D76F3"/>
    <w:rsid w:val="00640B7D"/>
    <w:rsid w:val="00683412"/>
    <w:rsid w:val="006C1501"/>
    <w:rsid w:val="006E3507"/>
    <w:rsid w:val="006E5177"/>
    <w:rsid w:val="006F221B"/>
    <w:rsid w:val="007044D9"/>
    <w:rsid w:val="00716346"/>
    <w:rsid w:val="007256C6"/>
    <w:rsid w:val="007368FB"/>
    <w:rsid w:val="007401C4"/>
    <w:rsid w:val="007420A6"/>
    <w:rsid w:val="0076054E"/>
    <w:rsid w:val="0077627A"/>
    <w:rsid w:val="007A5758"/>
    <w:rsid w:val="007C03AF"/>
    <w:rsid w:val="007D39EB"/>
    <w:rsid w:val="007E2B02"/>
    <w:rsid w:val="00831F35"/>
    <w:rsid w:val="00833C6B"/>
    <w:rsid w:val="008A542A"/>
    <w:rsid w:val="008C0133"/>
    <w:rsid w:val="008D19DB"/>
    <w:rsid w:val="008F51A4"/>
    <w:rsid w:val="00915E23"/>
    <w:rsid w:val="00923476"/>
    <w:rsid w:val="00943A4D"/>
    <w:rsid w:val="00956D6D"/>
    <w:rsid w:val="00965B7E"/>
    <w:rsid w:val="00972A76"/>
    <w:rsid w:val="00974F64"/>
    <w:rsid w:val="0098265A"/>
    <w:rsid w:val="00994B76"/>
    <w:rsid w:val="009B31F7"/>
    <w:rsid w:val="009C5E8A"/>
    <w:rsid w:val="009F7DB9"/>
    <w:rsid w:val="00A11F2A"/>
    <w:rsid w:val="00A2276D"/>
    <w:rsid w:val="00A24C9F"/>
    <w:rsid w:val="00A326EA"/>
    <w:rsid w:val="00A3286C"/>
    <w:rsid w:val="00A35351"/>
    <w:rsid w:val="00A42379"/>
    <w:rsid w:val="00A5243F"/>
    <w:rsid w:val="00A53FCC"/>
    <w:rsid w:val="00A56C28"/>
    <w:rsid w:val="00A650F0"/>
    <w:rsid w:val="00AA6397"/>
    <w:rsid w:val="00AA7ACF"/>
    <w:rsid w:val="00AB0315"/>
    <w:rsid w:val="00AC7121"/>
    <w:rsid w:val="00B229E1"/>
    <w:rsid w:val="00B33E6F"/>
    <w:rsid w:val="00B972F6"/>
    <w:rsid w:val="00BA31D3"/>
    <w:rsid w:val="00BC7C42"/>
    <w:rsid w:val="00BD4FA9"/>
    <w:rsid w:val="00BE1573"/>
    <w:rsid w:val="00BE3D12"/>
    <w:rsid w:val="00C047D5"/>
    <w:rsid w:val="00C06549"/>
    <w:rsid w:val="00C14A0F"/>
    <w:rsid w:val="00C46C92"/>
    <w:rsid w:val="00C6315D"/>
    <w:rsid w:val="00C65618"/>
    <w:rsid w:val="00C815C7"/>
    <w:rsid w:val="00C87F98"/>
    <w:rsid w:val="00C91512"/>
    <w:rsid w:val="00CA6E17"/>
    <w:rsid w:val="00CA7B0F"/>
    <w:rsid w:val="00CE0C54"/>
    <w:rsid w:val="00D3082E"/>
    <w:rsid w:val="00D418C5"/>
    <w:rsid w:val="00D45C57"/>
    <w:rsid w:val="00D506B1"/>
    <w:rsid w:val="00D7361B"/>
    <w:rsid w:val="00D92E9F"/>
    <w:rsid w:val="00DB416A"/>
    <w:rsid w:val="00DF3327"/>
    <w:rsid w:val="00E40358"/>
    <w:rsid w:val="00E477F5"/>
    <w:rsid w:val="00E53974"/>
    <w:rsid w:val="00E57855"/>
    <w:rsid w:val="00E76E7A"/>
    <w:rsid w:val="00E803FA"/>
    <w:rsid w:val="00E933B4"/>
    <w:rsid w:val="00EA2962"/>
    <w:rsid w:val="00ED415A"/>
    <w:rsid w:val="00EE55AF"/>
    <w:rsid w:val="00EE6349"/>
    <w:rsid w:val="00EF04A8"/>
    <w:rsid w:val="00F1602C"/>
    <w:rsid w:val="00F20F79"/>
    <w:rsid w:val="00F57BF8"/>
    <w:rsid w:val="00F62EA4"/>
    <w:rsid w:val="00F73695"/>
    <w:rsid w:val="00F76BAC"/>
    <w:rsid w:val="00F82904"/>
    <w:rsid w:val="00F843E3"/>
    <w:rsid w:val="00F87619"/>
    <w:rsid w:val="00FB1B16"/>
    <w:rsid w:val="00FD6D00"/>
    <w:rsid w:val="00FD7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0,#442980"/>
    </o:shapedefaults>
    <o:shapelayout v:ext="edit">
      <o:idmap v:ext="edit" data="1"/>
    </o:shapelayout>
  </w:shapeDefaults>
  <w:decimalSymbol w:val="."/>
  <w:listSeparator w:val=","/>
  <w15:docId w15:val="{8E35E7BA-3BA0-4E92-BC85-2CF9284B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2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055CB1"/>
    <w:pPr>
      <w:keepNext/>
      <w:jc w:val="both"/>
      <w:outlineLvl w:val="0"/>
    </w:pPr>
    <w:rPr>
      <w:rFonts w:asciiTheme="majorHAnsi" w:eastAsia="Times New Roman" w:hAnsiTheme="majorHAnsi"/>
      <w:b/>
      <w:lang w:eastAsia="en-AU"/>
    </w:rPr>
  </w:style>
  <w:style w:type="paragraph" w:styleId="Heading2">
    <w:name w:val="heading 2"/>
    <w:basedOn w:val="Normal"/>
    <w:next w:val="Normal"/>
    <w:rsid w:val="0043310A"/>
    <w:pPr>
      <w:keepNext/>
      <w:tabs>
        <w:tab w:val="left" w:pos="7200"/>
      </w:tabs>
      <w:spacing w:after="60"/>
      <w:ind w:right="99"/>
      <w:jc w:val="both"/>
      <w:outlineLvl w:val="1"/>
    </w:pPr>
    <w:rPr>
      <w:rFonts w:eastAsia="Times New Roman"/>
      <w:b/>
      <w:lang w:eastAsia="en-AU"/>
    </w:rPr>
  </w:style>
  <w:style w:type="paragraph" w:styleId="Heading3">
    <w:name w:val="heading 3"/>
    <w:basedOn w:val="Normal"/>
    <w:next w:val="Normal"/>
    <w:rsid w:val="00972A76"/>
    <w:pPr>
      <w:keepNext/>
      <w:spacing w:before="240" w:after="60"/>
      <w:outlineLvl w:val="2"/>
    </w:pPr>
    <w:rPr>
      <w:rFonts w:eastAsia="Times New Roman" w:cs="Arial"/>
      <w:bCs/>
      <w:i/>
      <w:szCs w:val="26"/>
      <w:lang w:eastAsia="en-AU"/>
    </w:rPr>
  </w:style>
  <w:style w:type="paragraph" w:styleId="Heading4">
    <w:name w:val="heading 4"/>
    <w:basedOn w:val="Normal"/>
    <w:next w:val="Normal"/>
    <w:rsid w:val="003644B7"/>
    <w:pPr>
      <w:keepNext/>
      <w:spacing w:before="240" w:after="60"/>
      <w:outlineLvl w:val="3"/>
    </w:pPr>
    <w:rPr>
      <w:rFonts w:eastAsia="Times New Roman"/>
      <w:b/>
      <w:bCs/>
      <w:sz w:val="28"/>
      <w:szCs w:val="28"/>
      <w:lang w:eastAsia="en-AU"/>
    </w:rPr>
  </w:style>
  <w:style w:type="paragraph" w:styleId="Heading5">
    <w:name w:val="heading 5"/>
    <w:basedOn w:val="Normal"/>
    <w:next w:val="Normal"/>
    <w:rsid w:val="003644B7"/>
    <w:pPr>
      <w:keepNext/>
      <w:spacing w:before="240"/>
      <w:jc w:val="center"/>
      <w:outlineLvl w:val="4"/>
    </w:pPr>
    <w:rPr>
      <w:rFonts w:ascii="Tahoma" w:eastAsia="Batang" w:hAnsi="Tahoma"/>
      <w:sz w:val="32"/>
      <w:szCs w:val="32"/>
      <w:lang w:eastAsia="ko-KR"/>
    </w:rPr>
  </w:style>
  <w:style w:type="paragraph" w:styleId="Heading6">
    <w:name w:val="heading 6"/>
    <w:basedOn w:val="Normal"/>
    <w:next w:val="Normal"/>
    <w:rsid w:val="003644B7"/>
    <w:pPr>
      <w:keepNext/>
      <w:spacing w:before="240"/>
      <w:jc w:val="center"/>
      <w:outlineLvl w:val="5"/>
    </w:pPr>
    <w:rPr>
      <w:rFonts w:ascii="Tahoma" w:eastAsia="Batang" w:hAnsi="Tahoma"/>
      <w:sz w:val="28"/>
      <w:szCs w:val="28"/>
      <w:lang w:eastAsia="ko-KR"/>
    </w:rPr>
  </w:style>
  <w:style w:type="paragraph" w:styleId="Heading7">
    <w:name w:val="heading 7"/>
    <w:basedOn w:val="Normal"/>
    <w:next w:val="Normal"/>
    <w:rsid w:val="003644B7"/>
    <w:pPr>
      <w:keepNext/>
      <w:tabs>
        <w:tab w:val="left" w:pos="7920"/>
      </w:tabs>
      <w:spacing w:before="240"/>
      <w:ind w:left="1980" w:right="1944"/>
      <w:jc w:val="center"/>
      <w:outlineLvl w:val="6"/>
    </w:pPr>
    <w:rPr>
      <w:rFonts w:ascii="Tahoma" w:eastAsia="Batang" w:hAnsi="Tahoma" w:cs="Tahoma"/>
      <w:lang w:eastAsia="ko-KR"/>
    </w:rPr>
  </w:style>
  <w:style w:type="paragraph" w:styleId="Heading8">
    <w:name w:val="heading 8"/>
    <w:basedOn w:val="Normal"/>
    <w:next w:val="Normal"/>
    <w:rsid w:val="0043310A"/>
    <w:pPr>
      <w:spacing w:before="240" w:after="240"/>
      <w:outlineLvl w:val="7"/>
    </w:pPr>
    <w:rPr>
      <w:rFonts w:eastAsia="Batang" w:cs="Tahoma"/>
      <w:b/>
      <w:iCs/>
      <w:color w:val="4E263E"/>
      <w:spacing w:val="20"/>
      <w:lang w:eastAsia="ko-KR"/>
    </w:rPr>
  </w:style>
  <w:style w:type="paragraph" w:styleId="Heading9">
    <w:name w:val="heading 9"/>
    <w:basedOn w:val="Normal"/>
    <w:next w:val="Normal"/>
    <w:rsid w:val="0043310A"/>
    <w:pPr>
      <w:keepNext/>
      <w:spacing w:before="240" w:line="360" w:lineRule="auto"/>
      <w:jc w:val="center"/>
      <w:outlineLvl w:val="8"/>
    </w:pPr>
    <w:rPr>
      <w:rFonts w:eastAsia="Batang" w:cs="Tahoma"/>
      <w:b/>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44B7"/>
    <w:rPr>
      <w:rFonts w:eastAsia="Times New Roman" w:cs="Tahoma"/>
      <w:sz w:val="16"/>
      <w:szCs w:val="16"/>
      <w:lang w:eastAsia="en-AU"/>
    </w:rPr>
  </w:style>
  <w:style w:type="paragraph" w:styleId="BodyText2">
    <w:name w:val="Body Text 2"/>
    <w:basedOn w:val="Normal"/>
    <w:semiHidden/>
    <w:rsid w:val="003644B7"/>
    <w:pPr>
      <w:spacing w:before="240" w:after="120" w:line="480" w:lineRule="auto"/>
    </w:pPr>
    <w:rPr>
      <w:rFonts w:ascii="Tahoma" w:eastAsia="Batang" w:hAnsi="Tahoma"/>
      <w:lang w:eastAsia="ko-KR"/>
    </w:rPr>
  </w:style>
  <w:style w:type="character" w:styleId="CommentReference">
    <w:name w:val="annotation reference"/>
    <w:semiHidden/>
    <w:rsid w:val="003644B7"/>
    <w:rPr>
      <w:sz w:val="16"/>
      <w:szCs w:val="16"/>
    </w:rPr>
  </w:style>
  <w:style w:type="paragraph" w:styleId="CommentText">
    <w:name w:val="annotation text"/>
    <w:basedOn w:val="Normal"/>
    <w:semiHidden/>
    <w:rsid w:val="003644B7"/>
    <w:pPr>
      <w:spacing w:before="240"/>
    </w:pPr>
    <w:rPr>
      <w:rFonts w:ascii="Tahoma" w:eastAsia="Batang" w:hAnsi="Tahoma"/>
      <w:lang w:eastAsia="ko-KR"/>
    </w:rPr>
  </w:style>
  <w:style w:type="paragraph" w:styleId="CommentSubject">
    <w:name w:val="annotation subject"/>
    <w:basedOn w:val="CommentText"/>
    <w:next w:val="CommentText"/>
    <w:semiHidden/>
    <w:rsid w:val="003644B7"/>
    <w:rPr>
      <w:b/>
      <w:bCs/>
    </w:rPr>
  </w:style>
  <w:style w:type="paragraph" w:styleId="Footer">
    <w:name w:val="footer"/>
    <w:basedOn w:val="Normal"/>
    <w:link w:val="FooterChar"/>
    <w:uiPriority w:val="99"/>
    <w:rsid w:val="00E53974"/>
    <w:pPr>
      <w:tabs>
        <w:tab w:val="center" w:pos="4153"/>
        <w:tab w:val="right" w:pos="8306"/>
      </w:tabs>
      <w:spacing w:line="260" w:lineRule="atLeast"/>
    </w:pPr>
    <w:rPr>
      <w:rFonts w:ascii="Georgia" w:eastAsia="Times New Roman" w:hAnsi="Georgia"/>
      <w:color w:val="595959" w:themeColor="text1" w:themeTint="A6"/>
      <w:spacing w:val="-4"/>
      <w:sz w:val="18"/>
      <w:lang w:eastAsia="en-AU"/>
    </w:rPr>
  </w:style>
  <w:style w:type="paragraph" w:styleId="Header">
    <w:name w:val="header"/>
    <w:basedOn w:val="Normal"/>
    <w:rsid w:val="00D92E9F"/>
    <w:pPr>
      <w:tabs>
        <w:tab w:val="center" w:pos="4153"/>
        <w:tab w:val="right" w:pos="8306"/>
      </w:tabs>
    </w:pPr>
    <w:rPr>
      <w:rFonts w:eastAsia="Times New Roman"/>
    </w:rPr>
  </w:style>
  <w:style w:type="paragraph" w:customStyle="1" w:styleId="HighlightedText">
    <w:name w:val="Highlighted Text"/>
    <w:basedOn w:val="Normal"/>
    <w:semiHidden/>
    <w:rsid w:val="00DB416A"/>
    <w:pPr>
      <w:pBdr>
        <w:top w:val="single" w:sz="4" w:space="1" w:color="auto"/>
        <w:left w:val="single" w:sz="4" w:space="4" w:color="auto"/>
        <w:bottom w:val="single" w:sz="4" w:space="1" w:color="auto"/>
        <w:right w:val="single" w:sz="4" w:space="4" w:color="auto"/>
      </w:pBdr>
      <w:shd w:val="clear" w:color="auto" w:fill="FFFFCC"/>
      <w:spacing w:after="120"/>
      <w:jc w:val="center"/>
    </w:pPr>
    <w:rPr>
      <w:b/>
    </w:rPr>
  </w:style>
  <w:style w:type="paragraph" w:customStyle="1" w:styleId="HighlightedText2">
    <w:name w:val="Highlighted Text 2"/>
    <w:basedOn w:val="Normal"/>
    <w:semiHidden/>
    <w:rsid w:val="003644B7"/>
    <w:pPr>
      <w:pBdr>
        <w:top w:val="single" w:sz="4" w:space="1" w:color="auto"/>
        <w:left w:val="single" w:sz="4" w:space="4" w:color="auto"/>
        <w:bottom w:val="single" w:sz="4" w:space="1" w:color="auto"/>
        <w:right w:val="single" w:sz="4" w:space="4" w:color="auto"/>
      </w:pBdr>
      <w:shd w:val="clear" w:color="auto" w:fill="4E263E"/>
      <w:spacing w:before="240" w:after="120" w:line="280" w:lineRule="exact"/>
      <w:jc w:val="center"/>
    </w:pPr>
    <w:rPr>
      <w:rFonts w:ascii="Tahoma" w:eastAsia="Batang" w:hAnsi="Tahoma"/>
      <w:b/>
      <w:color w:val="FFFFFF"/>
      <w:lang w:eastAsia="ko-KR"/>
    </w:rPr>
  </w:style>
  <w:style w:type="character" w:styleId="Hyperlink">
    <w:name w:val="Hyperlink"/>
    <w:semiHidden/>
    <w:rsid w:val="003644B7"/>
    <w:rPr>
      <w:color w:val="0000FF"/>
      <w:u w:val="single"/>
    </w:rPr>
  </w:style>
  <w:style w:type="paragraph" w:styleId="ListBullet">
    <w:name w:val="List Bullet"/>
    <w:basedOn w:val="Normal"/>
    <w:autoRedefine/>
    <w:qFormat/>
    <w:rsid w:val="00C65618"/>
    <w:pPr>
      <w:numPr>
        <w:numId w:val="9"/>
      </w:numPr>
      <w:ind w:left="340"/>
    </w:pPr>
    <w:rPr>
      <w:rFonts w:eastAsia="Batang"/>
      <w:lang w:eastAsia="ko-KR"/>
    </w:rPr>
  </w:style>
  <w:style w:type="table" w:customStyle="1" w:styleId="RighteyeTable">
    <w:name w:val="Righteye Table"/>
    <w:basedOn w:val="TableNormal"/>
    <w:semiHidden/>
    <w:rsid w:val="003644B7"/>
    <w:pPr>
      <w:keepLines/>
      <w:suppressAutoHyphens/>
      <w:jc w:val="center"/>
    </w:pPr>
    <w:rPr>
      <w:rFonts w:ascii="Arial" w:eastAsia="Times New Roman" w:hAnsi="Arial"/>
    </w:rPr>
    <w:tblPr>
      <w:jc w:val="center"/>
      <w:tblInd w:w="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0" w:type="dxa"/>
        <w:left w:w="0" w:type="dxa"/>
        <w:bottom w:w="0" w:type="dxa"/>
        <w:right w:w="0" w:type="dxa"/>
      </w:tblCellMar>
    </w:tblPr>
    <w:trPr>
      <w:cantSplit/>
      <w:jc w:val="center"/>
    </w:trPr>
    <w:tcPr>
      <w:shd w:val="clear" w:color="auto" w:fill="F4F3E9"/>
      <w:noWrap/>
      <w:tcMar>
        <w:top w:w="28" w:type="dxa"/>
        <w:left w:w="57" w:type="dxa"/>
        <w:bottom w:w="28" w:type="dxa"/>
        <w:right w:w="28" w:type="dxa"/>
      </w:tcMar>
      <w:vAlign w:val="center"/>
    </w:tcPr>
    <w:tblStylePr w:type="firstRow">
      <w:pPr>
        <w:jc w:val="center"/>
      </w:pPr>
      <w:rPr>
        <w:rFonts w:ascii="Arial" w:hAnsi="Arial"/>
        <w:b/>
        <w:sz w:val="20"/>
      </w:rPr>
    </w:tblStylePr>
    <w:tblStylePr w:type="firstCol">
      <w:pPr>
        <w:jc w:val="left"/>
      </w:pPr>
      <w:rPr>
        <w:rFonts w:ascii="Arial" w:hAnsi="Arial"/>
        <w:sz w:val="20"/>
      </w:rPr>
    </w:tblStylePr>
  </w:style>
  <w:style w:type="table" w:styleId="TableGrid">
    <w:name w:val="Table Grid"/>
    <w:basedOn w:val="TableNormal"/>
    <w:rsid w:val="003644B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3644B7"/>
    <w:pPr>
      <w:tabs>
        <w:tab w:val="right" w:leader="dot" w:pos="9854"/>
      </w:tabs>
    </w:pPr>
    <w:rPr>
      <w:caps/>
    </w:rPr>
  </w:style>
  <w:style w:type="paragraph" w:styleId="TOC2">
    <w:name w:val="toc 2"/>
    <w:basedOn w:val="Normal"/>
    <w:next w:val="Normal"/>
    <w:autoRedefine/>
    <w:semiHidden/>
    <w:rsid w:val="003644B7"/>
    <w:pPr>
      <w:spacing w:before="120"/>
      <w:ind w:left="221"/>
    </w:pPr>
    <w:rPr>
      <w:caps/>
    </w:rPr>
  </w:style>
  <w:style w:type="paragraph" w:styleId="TOC3">
    <w:name w:val="toc 3"/>
    <w:basedOn w:val="Normal"/>
    <w:next w:val="Normal"/>
    <w:autoRedefine/>
    <w:semiHidden/>
    <w:rsid w:val="003644B7"/>
    <w:pPr>
      <w:spacing w:before="60"/>
      <w:ind w:left="442"/>
    </w:pPr>
  </w:style>
  <w:style w:type="paragraph" w:customStyle="1" w:styleId="CodeText">
    <w:name w:val="Code Text"/>
    <w:basedOn w:val="Normal"/>
    <w:semiHidden/>
    <w:rsid w:val="003644B7"/>
    <w:pPr>
      <w:numPr>
        <w:numId w:val="6"/>
      </w:numPr>
      <w:tabs>
        <w:tab w:val="left" w:pos="1800"/>
      </w:tabs>
    </w:pPr>
    <w:rPr>
      <w:rFonts w:cs="Tahoma"/>
    </w:rPr>
  </w:style>
  <w:style w:type="paragraph" w:customStyle="1" w:styleId="InstructionText">
    <w:name w:val="Instruction Text"/>
    <w:basedOn w:val="Normal"/>
    <w:semiHidden/>
    <w:rsid w:val="003644B7"/>
    <w:pPr>
      <w:tabs>
        <w:tab w:val="left" w:pos="1800"/>
      </w:tabs>
      <w:spacing w:after="120"/>
      <w:ind w:left="2154" w:hanging="1077"/>
    </w:pPr>
    <w:rPr>
      <w:rFonts w:cs="Tahoma"/>
      <w:b/>
    </w:rPr>
  </w:style>
  <w:style w:type="paragraph" w:customStyle="1" w:styleId="QuestionText">
    <w:name w:val="Question Text"/>
    <w:basedOn w:val="Normal"/>
    <w:semiHidden/>
    <w:rsid w:val="003644B7"/>
    <w:pPr>
      <w:tabs>
        <w:tab w:val="left" w:pos="1800"/>
      </w:tabs>
      <w:spacing w:before="360" w:after="120"/>
      <w:ind w:left="1077" w:hanging="1077"/>
    </w:pPr>
    <w:rPr>
      <w:rFonts w:cs="Tahoma"/>
    </w:rPr>
  </w:style>
  <w:style w:type="paragraph" w:customStyle="1" w:styleId="FSBodytext">
    <w:name w:val="FS Body text"/>
    <w:semiHidden/>
    <w:rsid w:val="003644B7"/>
    <w:pPr>
      <w:spacing w:before="120"/>
      <w:jc w:val="both"/>
    </w:pPr>
    <w:rPr>
      <w:rFonts w:ascii="Helvetica 55 Roman" w:eastAsia="Times New Roman" w:hAnsi="Helvetica 55 Roman"/>
      <w:noProof/>
      <w:sz w:val="22"/>
      <w:szCs w:val="24"/>
    </w:rPr>
  </w:style>
  <w:style w:type="paragraph" w:customStyle="1" w:styleId="FSBodytextindented">
    <w:name w:val="FS Body text indented"/>
    <w:basedOn w:val="FSBodytext"/>
    <w:semiHidden/>
    <w:rsid w:val="003644B7"/>
    <w:pPr>
      <w:spacing w:before="80"/>
      <w:ind w:left="499"/>
      <w:jc w:val="left"/>
    </w:pPr>
    <w:rPr>
      <w:shd w:val="clear" w:color="auto" w:fill="FFFFFF"/>
    </w:rPr>
  </w:style>
  <w:style w:type="paragraph" w:customStyle="1" w:styleId="FSClickSymbol">
    <w:name w:val="FS Click Symbol"/>
    <w:semiHidden/>
    <w:rsid w:val="003644B7"/>
    <w:pPr>
      <w:numPr>
        <w:numId w:val="7"/>
      </w:numPr>
      <w:spacing w:before="120"/>
      <w:jc w:val="both"/>
    </w:pPr>
    <w:rPr>
      <w:rFonts w:ascii="Helvetica 55 Roman" w:eastAsia="Times New Roman" w:hAnsi="Helvetica 55 Roman" w:cs="Tahoma"/>
      <w:sz w:val="22"/>
      <w:szCs w:val="22"/>
      <w:lang w:val="en-US"/>
    </w:rPr>
  </w:style>
  <w:style w:type="paragraph" w:customStyle="1" w:styleId="FSContents">
    <w:name w:val="FS Contents"/>
    <w:semiHidden/>
    <w:rsid w:val="003644B7"/>
    <w:pPr>
      <w:spacing w:after="60"/>
    </w:pPr>
    <w:rPr>
      <w:rFonts w:ascii="Helvetica 55 Roman" w:eastAsia="Times New Roman" w:hAnsi="Helvetica 55 Roman"/>
      <w:sz w:val="22"/>
      <w:szCs w:val="22"/>
      <w:lang w:eastAsia="en-US"/>
    </w:rPr>
  </w:style>
  <w:style w:type="paragraph" w:customStyle="1" w:styleId="FSHeading1">
    <w:name w:val="FS Heading 1"/>
    <w:basedOn w:val="Heading2"/>
    <w:semiHidden/>
    <w:rsid w:val="003644B7"/>
    <w:pPr>
      <w:spacing w:before="240"/>
    </w:pPr>
    <w:rPr>
      <w:rFonts w:ascii="Helvetica 65 Medium" w:hAnsi="Helvetica 65 Medium"/>
      <w:b w:val="0"/>
      <w:iCs/>
      <w:caps/>
      <w:color w:val="14487C"/>
      <w:sz w:val="28"/>
    </w:rPr>
  </w:style>
  <w:style w:type="paragraph" w:customStyle="1" w:styleId="FSHeading1nospacebefore">
    <w:name w:val="FS Heading 1 (no space before)"/>
    <w:basedOn w:val="FSHeading1"/>
    <w:semiHidden/>
    <w:rsid w:val="003644B7"/>
    <w:pPr>
      <w:spacing w:before="0"/>
    </w:pPr>
  </w:style>
  <w:style w:type="paragraph" w:customStyle="1" w:styleId="FSHeading2">
    <w:name w:val="FS Heading 2"/>
    <w:basedOn w:val="Heading2"/>
    <w:semiHidden/>
    <w:rsid w:val="003644B7"/>
    <w:pPr>
      <w:spacing w:before="240"/>
    </w:pPr>
    <w:rPr>
      <w:rFonts w:ascii="Helvetica 65 Medium" w:hAnsi="Helvetica 65 Medium"/>
      <w:b w:val="0"/>
      <w:iCs/>
      <w:caps/>
      <w:szCs w:val="24"/>
    </w:rPr>
  </w:style>
  <w:style w:type="paragraph" w:customStyle="1" w:styleId="FSInfoSymbol">
    <w:name w:val="FS Info Symbol"/>
    <w:basedOn w:val="Normal"/>
    <w:semiHidden/>
    <w:rsid w:val="003644B7"/>
    <w:pPr>
      <w:numPr>
        <w:numId w:val="8"/>
      </w:numPr>
      <w:spacing w:before="120"/>
      <w:jc w:val="both"/>
    </w:pPr>
    <w:rPr>
      <w:rFonts w:ascii="Helvetica 55 Roman" w:eastAsia="Times New Roman" w:hAnsi="Helvetica 55 Roman"/>
      <w:noProof/>
      <w:lang w:eastAsia="en-AU"/>
    </w:rPr>
  </w:style>
  <w:style w:type="paragraph" w:customStyle="1" w:styleId="FSTableheading">
    <w:name w:val="FS Table heading"/>
    <w:semiHidden/>
    <w:rsid w:val="003644B7"/>
    <w:pPr>
      <w:spacing w:before="240" w:after="120"/>
    </w:pPr>
    <w:rPr>
      <w:rFonts w:ascii="Helvetica 65 Medium" w:eastAsia="Times New Roman" w:hAnsi="Helvetica 65 Medium"/>
      <w:bCs/>
      <w:color w:val="258961"/>
    </w:rPr>
  </w:style>
  <w:style w:type="character" w:styleId="PageNumber">
    <w:name w:val="page number"/>
    <w:basedOn w:val="DefaultParagraphFont"/>
    <w:semiHidden/>
    <w:rsid w:val="003644B7"/>
  </w:style>
  <w:style w:type="paragraph" w:styleId="Date">
    <w:name w:val="Date"/>
    <w:basedOn w:val="Normal"/>
    <w:next w:val="Normal"/>
    <w:link w:val="DateChar"/>
    <w:rsid w:val="003601EA"/>
    <w:pPr>
      <w:contextualSpacing/>
    </w:pPr>
    <w:rPr>
      <w:b/>
    </w:rPr>
  </w:style>
  <w:style w:type="character" w:customStyle="1" w:styleId="DateChar">
    <w:name w:val="Date Char"/>
    <w:basedOn w:val="DefaultParagraphFont"/>
    <w:link w:val="Date"/>
    <w:rsid w:val="003601EA"/>
    <w:rPr>
      <w:rFonts w:asciiTheme="minorHAnsi" w:hAnsiTheme="minorHAnsi"/>
      <w:b/>
      <w:lang w:val="en-US" w:eastAsia="ja-JP"/>
    </w:rPr>
  </w:style>
  <w:style w:type="paragraph" w:styleId="ListParagraph">
    <w:name w:val="List Paragraph"/>
    <w:basedOn w:val="Normal"/>
    <w:uiPriority w:val="34"/>
    <w:qFormat/>
    <w:rsid w:val="00181C5E"/>
    <w:pPr>
      <w:spacing w:after="200" w:line="276" w:lineRule="auto"/>
      <w:ind w:left="720"/>
      <w:contextualSpacing/>
    </w:pPr>
  </w:style>
  <w:style w:type="paragraph" w:customStyle="1" w:styleId="TableHeading">
    <w:name w:val="Table Heading"/>
    <w:aliases w:val="th,Table Head"/>
    <w:basedOn w:val="Normal"/>
    <w:link w:val="TableHeadingChar"/>
    <w:qFormat/>
    <w:rsid w:val="00E76E7A"/>
    <w:pPr>
      <w:spacing w:before="80" w:after="40" w:line="240" w:lineRule="auto"/>
    </w:pPr>
    <w:rPr>
      <w:rFonts w:ascii="Gotham Narrow Light" w:hAnsi="Gotham Narrow Light"/>
      <w:b/>
      <w:bCs/>
      <w:color w:val="000000" w:themeColor="text1"/>
    </w:rPr>
  </w:style>
  <w:style w:type="character" w:customStyle="1" w:styleId="TableHeadingChar">
    <w:name w:val="Table Heading Char"/>
    <w:basedOn w:val="DefaultParagraphFont"/>
    <w:link w:val="TableHeading"/>
    <w:rsid w:val="00E76E7A"/>
    <w:rPr>
      <w:rFonts w:ascii="Gotham Narrow Light" w:eastAsiaTheme="minorHAnsi" w:hAnsi="Gotham Narrow Light" w:cstheme="minorBidi"/>
      <w:b/>
      <w:bCs/>
      <w:color w:val="000000" w:themeColor="text1"/>
      <w:sz w:val="22"/>
      <w:szCs w:val="22"/>
      <w:lang w:eastAsia="en-US"/>
    </w:rPr>
  </w:style>
  <w:style w:type="character" w:styleId="PlaceholderText">
    <w:name w:val="Placeholder Text"/>
    <w:basedOn w:val="DefaultParagraphFont"/>
    <w:uiPriority w:val="99"/>
    <w:semiHidden/>
    <w:rsid w:val="0077627A"/>
    <w:rPr>
      <w:color w:val="808080"/>
    </w:rPr>
  </w:style>
  <w:style w:type="character" w:customStyle="1" w:styleId="FooterChar">
    <w:name w:val="Footer Char"/>
    <w:basedOn w:val="DefaultParagraphFont"/>
    <w:link w:val="Footer"/>
    <w:uiPriority w:val="99"/>
    <w:rsid w:val="00491A4E"/>
    <w:rPr>
      <w:rFonts w:ascii="Georgia" w:eastAsia="Times New Roman" w:hAnsi="Georgia" w:cstheme="minorBidi"/>
      <w:color w:val="595959" w:themeColor="text1" w:themeTint="A6"/>
      <w:spacing w:val="-4"/>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pir@lwb.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ir@lwb.org.au" TargetMode="External"/><Relationship Id="rId2" Type="http://schemas.openxmlformats.org/officeDocument/2006/relationships/customXml" Target="../customXml/item2.xml"/><Relationship Id="rId16" Type="http://schemas.openxmlformats.org/officeDocument/2006/relationships/hyperlink" Target="http://www.lwb.org.au/mental-health-and-housing-support/partners-i/"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ir@lwb.org.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A\MH%20Adelaide\Programs\Program\Mental%20Health\PIR\SAFKI\LWB%20PIR%20Forms\GP%20referral%20form%20electron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3BFFC8FA9F4532BE68AB5B47A16FAD"/>
        <w:category>
          <w:name w:val="General"/>
          <w:gallery w:val="placeholder"/>
        </w:category>
        <w:types>
          <w:type w:val="bbPlcHdr"/>
        </w:types>
        <w:behaviors>
          <w:behavior w:val="content"/>
        </w:behaviors>
        <w:guid w:val="{75E6A524-9CD5-4615-8806-352B5B38E37A}"/>
      </w:docPartPr>
      <w:docPartBody>
        <w:p w:rsidR="00611D53" w:rsidRDefault="00611D53">
          <w:pPr>
            <w:pStyle w:val="AF3BFFC8FA9F4532BE68AB5B47A16FAD"/>
          </w:pPr>
          <w:r w:rsidRPr="000050B5">
            <w:rPr>
              <w:rStyle w:val="PlaceholderText"/>
              <w:color w:val="auto"/>
              <w:highlight w:val="yellow"/>
            </w:rPr>
            <w:t>First name/middle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55 Roman">
    <w:charset w:val="00"/>
    <w:family w:val="swiss"/>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Gotham Narrow Light">
    <w:altName w:val="Arial"/>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53"/>
    <w:rsid w:val="00611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3BFFC8FA9F4532BE68AB5B47A16FAD">
    <w:name w:val="AF3BFFC8FA9F4532BE68AB5B47A16FAD"/>
  </w:style>
  <w:style w:type="paragraph" w:customStyle="1" w:styleId="749DF27508EB414BB6E6D8BA9BBC4CA7">
    <w:name w:val="749DF27508EB414BB6E6D8BA9BBC4CA7"/>
  </w:style>
  <w:style w:type="paragraph" w:customStyle="1" w:styleId="51F0DDBED33448ACA6F3AF37B6879C85">
    <w:name w:val="51F0DDBED33448ACA6F3AF37B6879C85"/>
  </w:style>
  <w:style w:type="paragraph" w:customStyle="1" w:styleId="59A85984FE5F4F09AD633FC06130FCA3">
    <w:name w:val="59A85984FE5F4F09AD633FC06130FCA3"/>
  </w:style>
  <w:style w:type="paragraph" w:customStyle="1" w:styleId="31363C6FBF5D4A308D70E8A92DAF647D">
    <w:name w:val="31363C6FBF5D4A308D70E8A92DAF647D"/>
  </w:style>
  <w:style w:type="paragraph" w:customStyle="1" w:styleId="60DBEA9E26084655BA7A1968089014B5">
    <w:name w:val="60DBEA9E26084655BA7A1968089014B5"/>
  </w:style>
  <w:style w:type="paragraph" w:customStyle="1" w:styleId="840D61E0B6114D5F84E6A7A0DCCF6B07">
    <w:name w:val="840D61E0B6114D5F84E6A7A0DCCF6B07"/>
  </w:style>
  <w:style w:type="paragraph" w:customStyle="1" w:styleId="D0B0908DED1A438F80023D3A9CF45715">
    <w:name w:val="D0B0908DED1A438F80023D3A9CF45715"/>
  </w:style>
  <w:style w:type="paragraph" w:customStyle="1" w:styleId="651F25F54D7C474F9E408D32EA297687">
    <w:name w:val="651F25F54D7C474F9E408D32EA297687"/>
  </w:style>
  <w:style w:type="paragraph" w:customStyle="1" w:styleId="EED16542677844928957E2C5D115CD42">
    <w:name w:val="EED16542677844928957E2C5D115CD42"/>
  </w:style>
  <w:style w:type="paragraph" w:customStyle="1" w:styleId="786C380B2A48462BB02165264D959D9D">
    <w:name w:val="786C380B2A48462BB02165264D959D9D"/>
  </w:style>
  <w:style w:type="paragraph" w:customStyle="1" w:styleId="0032985677A24E37BC98CB0C836F07CA">
    <w:name w:val="0032985677A24E37BC98CB0C836F07CA"/>
  </w:style>
  <w:style w:type="paragraph" w:customStyle="1" w:styleId="62C3B3365F3E4CFFB6C587910337FF06">
    <w:name w:val="62C3B3365F3E4CFFB6C587910337FF06"/>
  </w:style>
  <w:style w:type="paragraph" w:customStyle="1" w:styleId="143B9985685841E386741EF7B9FBEA74">
    <w:name w:val="143B9985685841E386741EF7B9FBEA74"/>
  </w:style>
  <w:style w:type="paragraph" w:customStyle="1" w:styleId="8EAA21BB7130445896CBEE80CA942568">
    <w:name w:val="8EAA21BB7130445896CBEE80CA942568"/>
  </w:style>
  <w:style w:type="paragraph" w:customStyle="1" w:styleId="97FF0035A85640A48E694D30FAAE29FF">
    <w:name w:val="97FF0035A85640A48E694D30FAAE29FF"/>
  </w:style>
  <w:style w:type="paragraph" w:customStyle="1" w:styleId="27FA7E53459546B6894DDF62A1627C55">
    <w:name w:val="27FA7E53459546B6894DDF62A1627C55"/>
  </w:style>
  <w:style w:type="paragraph" w:customStyle="1" w:styleId="FF799D1D6E9C476097E2E8A4D87C2076">
    <w:name w:val="FF799D1D6E9C476097E2E8A4D87C2076"/>
  </w:style>
  <w:style w:type="paragraph" w:customStyle="1" w:styleId="972DB2600E994A98914B729755CA8085">
    <w:name w:val="972DB2600E994A98914B729755CA8085"/>
  </w:style>
  <w:style w:type="paragraph" w:customStyle="1" w:styleId="3C0336F87C0246BDBECA08E41FB6519F">
    <w:name w:val="3C0336F87C0246BDBECA08E41FB65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LWB Word Templates">
      <a:dk1>
        <a:sysClr val="windowText" lastClr="000000"/>
      </a:dk1>
      <a:lt1>
        <a:sysClr val="window" lastClr="FFFFFF"/>
      </a:lt1>
      <a:dk2>
        <a:srgbClr val="000000"/>
      </a:dk2>
      <a:lt2>
        <a:srgbClr val="FFFFFF"/>
      </a:lt2>
      <a:accent1>
        <a:srgbClr val="4BAD45"/>
      </a:accent1>
      <a:accent2>
        <a:srgbClr val="E44C9A"/>
      </a:accent2>
      <a:accent3>
        <a:srgbClr val="FF7900"/>
      </a:accent3>
      <a:accent4>
        <a:srgbClr val="FFE52B"/>
      </a:accent4>
      <a:accent5>
        <a:srgbClr val="4097DB"/>
      </a:accent5>
      <a:accent6>
        <a:srgbClr val="99C221"/>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WB Resource" ma:contentTypeID="0x0101000D2D07EA3D782E4194CD3B59AC05AE4D007B27375C2FDCC74384799137E62AA768" ma:contentTypeVersion="30" ma:contentTypeDescription="" ma:contentTypeScope="" ma:versionID="2027cf77e853f7fd30936bb5815b358c">
  <xsd:schema xmlns:xsd="http://www.w3.org/2001/XMLSchema" xmlns:xs="http://www.w3.org/2001/XMLSchema" xmlns:p="http://schemas.microsoft.com/office/2006/metadata/properties" xmlns:ns1="http://schemas.microsoft.com/sharepoint/v3" xmlns:ns2="3a0ce56a-e23d-4fd7-9437-c0082233c43e" xmlns:ns3="http://schemas.microsoft.com/sharepoint/v3/fields" targetNamespace="http://schemas.microsoft.com/office/2006/metadata/properties" ma:root="true" ma:fieldsID="16aa9ef81def9fdaea0b3d472cb26237" ns1:_="" ns2:_="" ns3:_="">
    <xsd:import namespace="http://schemas.microsoft.com/sharepoint/v3"/>
    <xsd:import namespace="3a0ce56a-e23d-4fd7-9437-c0082233c43e"/>
    <xsd:import namespace="http://schemas.microsoft.com/sharepoint/v3/fields"/>
    <xsd:element name="properties">
      <xsd:complexType>
        <xsd:sequence>
          <xsd:element name="documentManagement">
            <xsd:complexType>
              <xsd:all>
                <xsd:element ref="ns2:LWB_Author"/>
                <xsd:element ref="ns2:Contributors" minOccurs="0"/>
                <xsd:element ref="ns1:KpiDescription" minOccurs="0"/>
                <xsd:element ref="ns2:DateLastReview"/>
                <xsd:element ref="ns2:Accreditation_x0020_Standard" minOccurs="0"/>
                <xsd:element ref="ns2:Approver" minOccurs="0"/>
                <xsd:element ref="ns2:Program_x0020_Name" minOccurs="0"/>
                <xsd:element ref="ns2:LWB_x0020_Manual" minOccurs="0"/>
                <xsd:element ref="ns2:Publication_x0020_sites" minOccurs="0"/>
                <xsd:element ref="ns2:Doc_x0020_Level_x0020_2" minOccurs="0"/>
                <xsd:element ref="ns2:TaxCatchAllLabel" minOccurs="0"/>
                <xsd:element ref="ns2:_dlc_DocIdPersistId" minOccurs="0"/>
                <xsd:element ref="ns2:a5c2247e557d4ed2af76a58c23dcbcd7" minOccurs="0"/>
                <xsd:element ref="ns2:gbb0f86793d941769947d70ebfc01787" minOccurs="0"/>
                <xsd:element ref="ns2:_dlc_DocId" minOccurs="0"/>
                <xsd:element ref="ns2:m9c96ae0ac154f20a68dfa3dbbfc159f" minOccurs="0"/>
                <xsd:element ref="ns2:Approval" minOccurs="0"/>
                <xsd:element ref="ns2:n45c1f03409040d8ba4c8d10361fc768" minOccurs="0"/>
                <xsd:element ref="ns2:fba06266e0114509aff0f5cc57fc2775" minOccurs="0"/>
                <xsd:element ref="ns3:ShortComment" minOccurs="0"/>
                <xsd:element ref="ns2:dff4f921e9164034ab08bb5611658721" minOccurs="0"/>
                <xsd:element ref="ns1:RoutingRuleDescription" minOccurs="0"/>
                <xsd:element ref="ns2:_dlc_DocIdUrl" minOccurs="0"/>
                <xsd:element ref="ns2:TaxCatchAll" minOccurs="0"/>
                <xsd:element ref="ns2:k2a0ee3a270a48c79f53dc71345ecdb7" minOccurs="0"/>
                <xsd:element ref="ns2:ie60f6ee358c478ebca57ac47a0d0595" minOccurs="0"/>
                <xsd:element ref="ns2:hf674931d3204ac4836d0fb195bbeca9" minOccurs="0"/>
                <xsd:element ref="ns2:TaxKeywordTaxHTField" minOccurs="0"/>
                <xsd:element ref="ns2:dae57b48954b4fb19446422c6d1bbceb" minOccurs="0"/>
                <xsd:element ref="ns2:h244381941b44bc39febbf81a9cd8e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0" nillable="true" ma:displayName="Description" ma:description="The description provides information about the purpose of the goal." ma:internalName="KpiDescription">
      <xsd:simpleType>
        <xsd:restriction base="dms:Note">
          <xsd:maxLength value="255"/>
        </xsd:restriction>
      </xsd:simpleType>
    </xsd:element>
    <xsd:element name="RoutingRuleDescription" ma:index="38"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ce56a-e23d-4fd7-9437-c0082233c43e" elementFormDefault="qualified">
    <xsd:import namespace="http://schemas.microsoft.com/office/2006/documentManagement/types"/>
    <xsd:import namespace="http://schemas.microsoft.com/office/infopath/2007/PartnerControls"/>
    <xsd:element name="LWB_Author" ma:index="7" ma:displayName="LWB_Author" ma:description="Name of content author" ma:list="UserInfo" ma:SharePointGroup="0" ma:internalName="LWB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s" ma:index="8" nillable="true" ma:displayName="Contributors" ma:description="" ma:list="UserInfo" ma:SharePointGroup="0" ma:internalName="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LastReview" ma:index="11" ma:displayName="DateLastReview" ma:default="[today]" ma:description="Date content was last reviewed" ma:format="DateOnly" ma:internalName="DateLastReview" ma:readOnly="false">
      <xsd:simpleType>
        <xsd:restriction base="dms:DateTime"/>
      </xsd:simpleType>
    </xsd:element>
    <xsd:element name="Accreditation_x0020_Standard" ma:index="15" nillable="true" ma:displayName="Accreditation Standard" ma:default="TBA" ma:description="Accreditation standards applying to LWB service delivery" ma:format="Dropdown" ma:internalName="Accreditation_x0020_Standard">
      <xsd:simpleType>
        <xsd:restriction base="dms:Choice">
          <xsd:enumeration value="TBA"/>
        </xsd:restriction>
      </xsd:simpleType>
    </xsd:element>
    <xsd:element name="Approver" ma:index="17" nillable="true" ma:displayName="Approver" ma:description=""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am_x0020_Name" ma:index="18" nillable="true" ma:displayName="Program Name" ma:default="SIL" ma:description="Name or marketing label of specific service - may be externally defined" ma:internalName="Program_x0020_Name">
      <xsd:complexType>
        <xsd:complexContent>
          <xsd:extension base="dms:MultiChoice">
            <xsd:sequence>
              <xsd:element name="Value" maxOccurs="unbounded" minOccurs="0" nillable="true">
                <xsd:simpleType>
                  <xsd:restriction base="dms:Choice"/>
                </xsd:simpleType>
              </xsd:element>
            </xsd:sequence>
          </xsd:extension>
        </xsd:complexContent>
      </xsd:complexType>
    </xsd:element>
    <xsd:element name="LWB_x0020_Manual" ma:index="19" nillable="true" ma:displayName="LWB Manual" ma:description="Title of manual within LWB Policy Centre" ma:internalName="LWB_x0020_Manual" ma:readOnly="false">
      <xsd:complexType>
        <xsd:complexContent>
          <xsd:extension base="dms:MultiChoiceFillIn">
            <xsd:sequence>
              <xsd:element name="Value" maxOccurs="unbounded" minOccurs="0" nillable="true">
                <xsd:simpleType>
                  <xsd:union memberTypes="dms:Text">
                    <xsd:simpleType>
                      <xsd:restriction base="dms:Choice">
                        <xsd:enumeration value="ACT Children &amp; Young People Policy &amp; Procedures Manual"/>
                        <xsd:enumeration value="Contractor kit"/>
                        <xsd:enumeration value="Cyberbullying Toolkit"/>
                        <xsd:enumeration value="Health Care Manual"/>
                        <xsd:enumeration value="HR - Induction Facilitator Resources"/>
                        <xsd:enumeration value="HR - New Employee Pack"/>
                        <xsd:enumeration value="LWB Induction Kit"/>
                        <xsd:enumeration value="LWB Legislative Framework"/>
                        <xsd:enumeration value="NSW Disability Policy &amp; Procedure Manual"/>
                        <xsd:enumeration value="NSW FSOOHC Policy &amp; Procedure Manual"/>
                        <xsd:enumeration value="NT Children &amp; Young People Policy &amp; Procedure Manual"/>
                        <xsd:enumeration value="NT Disability Policy &amp; Procedure Manual"/>
                        <xsd:enumeration value="QLD - Home and Community Care"/>
                        <xsd:enumeration value="QLD - Out of Home Care Policy and Procedures"/>
                        <xsd:enumeration value="QLD Disablity Services"/>
                        <xsd:enumeration value="SA Child and Young Person"/>
                        <xsd:enumeration value="SA Disability"/>
                        <xsd:enumeration value="SA Homelessness"/>
                        <xsd:enumeration value="SA Mental Health"/>
                        <xsd:enumeration value="Victorian Disability Policy &amp; Procedure Manual"/>
                        <xsd:enumeration value="Volume Four: Health Safety and Environment, Marketing and Communications, and Learning and Development (RTO)"/>
                        <xsd:enumeration value="Volume One: Governance"/>
                        <xsd:enumeration value="Volume Three: Commercial Services, Finance &amp; ICT"/>
                        <xsd:enumeration value="Volume Two: Human Resources"/>
                        <xsd:enumeration value="WA Disability Policy &amp; Procedure Manual"/>
                      </xsd:restriction>
                    </xsd:simpleType>
                  </xsd:union>
                </xsd:simpleType>
              </xsd:element>
            </xsd:sequence>
          </xsd:extension>
        </xsd:complexContent>
      </xsd:complexType>
    </xsd:element>
    <xsd:element name="Publication_x0020_sites" ma:index="20" nillable="true" ma:displayName="Publication sites" ma:description="Please refer to the Content Management Guidelines for the Carer Website." ma:internalName="Publication_x0020_sites">
      <xsd:complexType>
        <xsd:complexContent>
          <xsd:extension base="dms:MultiChoice">
            <xsd:sequence>
              <xsd:element name="Value" maxOccurs="unbounded" minOccurs="0" nillable="true">
                <xsd:simpleType>
                  <xsd:restriction base="dms:Choice">
                    <xsd:enumeration value="Carer Site"/>
                  </xsd:restriction>
                </xsd:simpleType>
              </xsd:element>
            </xsd:sequence>
          </xsd:extension>
        </xsd:complexContent>
      </xsd:complexType>
    </xsd:element>
    <xsd:element name="Doc_x0020_Level_x0020_2" ma:index="23" nillable="true" ma:displayName="Doc Level" ma:format="Dropdown" ma:internalName="Doc_x0020_Level_x0020_2">
      <xsd:simpleType>
        <xsd:restriction base="dms:Choice">
          <xsd:enumeration value="Policy Statement"/>
          <xsd:enumeration value="Policy Guideline"/>
          <xsd:enumeration value="Procedure and Support Document"/>
        </xsd:restriction>
      </xsd:simpleType>
    </xsd:element>
    <xsd:element name="TaxCatchAllLabel" ma:index="24" nillable="true" ma:displayName="Taxonomy Catch All Column1" ma:hidden="true" ma:list="{53869628-71d5-4647-bcd4-133d09942b77}" ma:internalName="TaxCatchAllLabel" ma:readOnly="true" ma:showField="CatchAllDataLabel" ma:web="ffbf96cf-68ba-45a0-9c85-e6a626cc9b38">
      <xsd:complexType>
        <xsd:complexContent>
          <xsd:extension base="dms:MultiChoiceLookup">
            <xsd:sequence>
              <xsd:element name="Value" type="dms:Lookup" maxOccurs="unbounded" minOccurs="0"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a5c2247e557d4ed2af76a58c23dcbcd7" ma:index="27" ma:taxonomy="true" ma:internalName="a5c2247e557d4ed2af76a58c23dcbcd7" ma:taxonomyFieldName="Business_x0020_Unit" ma:displayName="Business Unit" ma:indexed="true" ma:default="" ma:fieldId="{a5c2247e-557d-4ed2-af76-a58c23dcbcd7}" ma:sspId="b6aada7f-7070-431c-83a0-f1d1c47213be" ma:termSetId="72e3be78-1b0b-4cc0-905a-95246ef65f97" ma:anchorId="00000000-0000-0000-0000-000000000000" ma:open="false" ma:isKeyword="false">
      <xsd:complexType>
        <xsd:sequence>
          <xsd:element ref="pc:Terms" minOccurs="0" maxOccurs="1"/>
        </xsd:sequence>
      </xsd:complexType>
    </xsd:element>
    <xsd:element name="gbb0f86793d941769947d70ebfc01787" ma:index="29" nillable="true" ma:displayName="Business Unit_0" ma:description="" ma:hidden="true" ma:internalName="gbb0f86793d941769947d70ebfc01787" ma:readOnly="false">
      <xsd:simpleType>
        <xsd:restriction base="dms:Note"/>
      </xsd:simple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m9c96ae0ac154f20a68dfa3dbbfc159f" ma:index="31" ma:taxonomy="true" ma:internalName="m9c96ae0ac154f20a68dfa3dbbfc159f" ma:taxonomyFieldName="LWB_Coverage" ma:displayName="Coverage" ma:readOnly="false" ma:default="" ma:fieldId="{69c96ae0-ac15-4f20-a68d-fa3dbbfc159f}" ma:taxonomyMulti="true" ma:sspId="b6aada7f-7070-431c-83a0-f1d1c47213be" ma:termSetId="f178502d-f9e4-4a5a-a1fa-b431c6ddd276" ma:anchorId="00000000-0000-0000-0000-000000000000" ma:open="false" ma:isKeyword="false">
      <xsd:complexType>
        <xsd:sequence>
          <xsd:element ref="pc:Terms" minOccurs="0" maxOccurs="1"/>
        </xsd:sequence>
      </xsd:complexType>
    </xsd:element>
    <xsd:element name="Approval" ma:index="32" nillable="true" ma:displayName="Approval" ma:description="Date content approved" ma:format="DateOnly" ma:hidden="true" ma:internalName="Approval" ma:readOnly="false">
      <xsd:simpleType>
        <xsd:restriction base="dms:DateTime"/>
      </xsd:simpleType>
    </xsd:element>
    <xsd:element name="n45c1f03409040d8ba4c8d10361fc768" ma:index="33" ma:taxonomy="true" ma:internalName="n45c1f03409040d8ba4c8d10361fc768" ma:taxonomyFieldName="LWB_Service_Sector" ma:displayName="Service Sector" ma:readOnly="false" ma:default="" ma:fieldId="{745c1f03-4090-40d8-ba4c-8d10361fc768}" ma:sspId="b6aada7f-7070-431c-83a0-f1d1c47213be" ma:termSetId="221e6358-33de-4859-af47-5e7aa2065a26" ma:anchorId="00000000-0000-0000-0000-000000000000" ma:open="false" ma:isKeyword="false">
      <xsd:complexType>
        <xsd:sequence>
          <xsd:element ref="pc:Terms" minOccurs="0" maxOccurs="1"/>
        </xsd:sequence>
      </xsd:complexType>
    </xsd:element>
    <xsd:element name="fba06266e0114509aff0f5cc57fc2775" ma:index="35" ma:taxonomy="true" ma:internalName="fba06266e0114509aff0f5cc57fc2775" ma:taxonomyFieldName="LWB_Document_Type" ma:displayName="Document Type" ma:indexed="true" ma:readOnly="false" ma:fieldId="{fba06266-e011-4509-aff0-f5cc57fc2775}" ma:sspId="b6aada7f-7070-431c-83a0-f1d1c47213be" ma:termSetId="05d30513-f330-493f-823b-2a60e8eff008" ma:anchorId="00000000-0000-0000-0000-000000000000" ma:open="false" ma:isKeyword="false">
      <xsd:complexType>
        <xsd:sequence>
          <xsd:element ref="pc:Terms" minOccurs="0" maxOccurs="1"/>
        </xsd:sequence>
      </xsd:complexType>
    </xsd:element>
    <xsd:element name="dff4f921e9164034ab08bb5611658721" ma:index="37" nillable="true" ma:taxonomy="true" ma:internalName="dff4f921e9164034ab08bb5611658721" ma:taxonomyFieldName="LWB_Caveat" ma:displayName="Caveat" ma:default="" ma:fieldId="{dff4f921-e916-4034-ab08-bb5611658721}" ma:taxonomyMulti="true" ma:sspId="b6aada7f-7070-431c-83a0-f1d1c47213be" ma:termSetId="9116ef48-3e4a-4f29-94a6-f7532f260bb7" ma:anchorId="00000000-0000-0000-0000-000000000000" ma:open="false" ma:isKeyword="false">
      <xsd:complexType>
        <xsd:sequence>
          <xsd:element ref="pc:Terms" minOccurs="0" maxOccurs="1"/>
        </xsd:sequence>
      </xsd:complex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40" nillable="true" ma:displayName="Taxonomy Catch All Column" ma:hidden="true" ma:list="{53869628-71d5-4647-bcd4-133d09942b77}" ma:internalName="TaxCatchAll" ma:readOnly="false" ma:showField="CatchAllData" ma:web="ffbf96cf-68ba-45a0-9c85-e6a626cc9b38">
      <xsd:complexType>
        <xsd:complexContent>
          <xsd:extension base="dms:MultiChoiceLookup">
            <xsd:sequence>
              <xsd:element name="Value" type="dms:Lookup" maxOccurs="unbounded" minOccurs="0" nillable="true"/>
            </xsd:sequence>
          </xsd:extension>
        </xsd:complexContent>
      </xsd:complexType>
    </xsd:element>
    <xsd:element name="k2a0ee3a270a48c79f53dc71345ecdb7" ma:index="41" ma:taxonomy="true" ma:internalName="k2a0ee3a270a48c79f53dc71345ecdb7" ma:taxonomyFieldName="Business_x0020_Portfolio" ma:displayName="Business Portfolio" ma:default="" ma:fieldId="{42a0ee3a-270a-48c7-9f53-dc71345ecdb7}" ma:sspId="b6aada7f-7070-431c-83a0-f1d1c47213be" ma:termSetId="720ddbdd-4dda-45e3-8202-8a953b6d084f" ma:anchorId="00000000-0000-0000-0000-000000000000" ma:open="false" ma:isKeyword="false">
      <xsd:complexType>
        <xsd:sequence>
          <xsd:element ref="pc:Terms" minOccurs="0" maxOccurs="1"/>
        </xsd:sequence>
      </xsd:complexType>
    </xsd:element>
    <xsd:element name="ie60f6ee358c478ebca57ac47a0d0595" ma:index="43" ma:taxonomy="true" ma:internalName="ie60f6ee358c478ebca57ac47a0d0595" ma:taxonomyFieldName="Doc_x0020_Level" ma:displayName="Doc Level Old" ma:default="" ma:fieldId="{2e60f6ee-358c-478e-bca5-7ac47a0d0595}" ma:sspId="b6aada7f-7070-431c-83a0-f1d1c47213be" ma:termSetId="787c7962-10ab-466d-a8b9-c1aef3825299" ma:anchorId="00000000-0000-0000-0000-000000000000" ma:open="false" ma:isKeyword="false">
      <xsd:complexType>
        <xsd:sequence>
          <xsd:element ref="pc:Terms" minOccurs="0" maxOccurs="1"/>
        </xsd:sequence>
      </xsd:complexType>
    </xsd:element>
    <xsd:element name="hf674931d3204ac4836d0fb195bbeca9" ma:index="45" ma:taxonomy="true" ma:internalName="hf674931d3204ac4836d0fb195bbeca9" ma:taxonomyFieldName="Doc_x0020_Subtype" ma:displayName="Doc Subtype" ma:default="" ma:fieldId="{1f674931-d320-4ac4-836d-0fb195bbeca9}" ma:sspId="b6aada7f-7070-431c-83a0-f1d1c47213be" ma:termSetId="e49d89e0-34fa-4692-8662-367c64114e32" ma:anchorId="00000000-0000-0000-0000-000000000000" ma:open="false" ma:isKeyword="false">
      <xsd:complexType>
        <xsd:sequence>
          <xsd:element ref="pc:Terms" minOccurs="0" maxOccurs="1"/>
        </xsd:sequence>
      </xsd:complexType>
    </xsd:element>
    <xsd:element name="TaxKeywordTaxHTField" ma:index="46" ma:taxonomy="true" ma:internalName="TaxKeywordTaxHTField" ma:taxonomyFieldName="TaxKeyword" ma:displayName="Enterprise Keywords" ma:readOnly="false" ma:fieldId="{23f27201-bee3-471e-b2e7-b64fd8b7ca38}" ma:taxonomyMulti="true" ma:sspId="b6aada7f-7070-431c-83a0-f1d1c47213be" ma:termSetId="00000000-0000-0000-0000-000000000000" ma:anchorId="00000000-0000-0000-0000-000000000000" ma:open="true" ma:isKeyword="true">
      <xsd:complexType>
        <xsd:sequence>
          <xsd:element ref="pc:Terms" minOccurs="0" maxOccurs="1"/>
        </xsd:sequence>
      </xsd:complexType>
    </xsd:element>
    <xsd:element name="dae57b48954b4fb19446422c6d1bbceb" ma:index="48" ma:taxonomy="true" ma:internalName="dae57b48954b4fb19446422c6d1bbceb" ma:taxonomyFieldName="Policy_x0020_Coverage" ma:displayName="Policy Coverage" ma:readOnly="false" ma:default="" ma:fieldId="{dae57b48-954b-4fb1-9446-422c6d1bbceb}" ma:taxonomyMulti="true" ma:sspId="b6aada7f-7070-431c-83a0-f1d1c47213be" ma:termSetId="4fdfd97a-7922-4d33-a0da-4338f60af8cd" ma:anchorId="00000000-0000-0000-0000-000000000000" ma:open="false" ma:isKeyword="false">
      <xsd:complexType>
        <xsd:sequence>
          <xsd:element ref="pc:Terms" minOccurs="0" maxOccurs="1"/>
        </xsd:sequence>
      </xsd:complexType>
    </xsd:element>
    <xsd:element name="h244381941b44bc39febbf81a9cd8ebb" ma:index="50" ma:taxonomy="true" ma:internalName="h244381941b44bc39febbf81a9cd8ebb" ma:taxonomyFieldName="Policy_x0020_Service_x0020_Sector" ma:displayName="Policy Service Sector" ma:readOnly="false" ma:default="" ma:fieldId="{12443819-41b4-4bc3-9feb-bf81a9cd8ebb}" ma:taxonomyMulti="true" ma:sspId="b6aada7f-7070-431c-83a0-f1d1c47213be" ma:termSetId="8ccb46b7-bb3b-42ff-a879-c490652541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36"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6aada7f-7070-431c-83a0-f1d1c47213be" ContentTypeId="0x0101000D2D07EA3D782E4194CD3B59AC05AE4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9c96ae0ac154f20a68dfa3dbbfc159f xmlns="3a0ce56a-e23d-4fd7-9437-c0082233c43e">
      <Terms xmlns="http://schemas.microsoft.com/office/infopath/2007/PartnerControls">
        <TermInfo xmlns="http://schemas.microsoft.com/office/infopath/2007/PartnerControls">
          <TermName xmlns="http://schemas.microsoft.com/office/infopath/2007/PartnerControls">ORG WIDE</TermName>
          <TermId xmlns="http://schemas.microsoft.com/office/infopath/2007/PartnerControls">920d5acd-2580-416b-842b-5ba6f90b2381</TermId>
        </TermInfo>
      </Terms>
    </m9c96ae0ac154f20a68dfa3dbbfc159f>
    <dff4f921e9164034ab08bb5611658721 xmlns="3a0ce56a-e23d-4fd7-9437-c0082233c43e">
      <Terms xmlns="http://schemas.microsoft.com/office/infopath/2007/PartnerControls"/>
    </dff4f921e9164034ab08bb5611658721>
    <ie60f6ee358c478ebca57ac47a0d0595 xmlns="3a0ce56a-e23d-4fd7-9437-c0082233c43e">
      <Terms xmlns="http://schemas.microsoft.com/office/infopath/2007/PartnerControls">
        <TermInfo xmlns="http://schemas.microsoft.com/office/infopath/2007/PartnerControls">
          <TermName xmlns="http://schemas.microsoft.com/office/infopath/2007/PartnerControls">Procedure and Support Document</TermName>
          <TermId xmlns="http://schemas.microsoft.com/office/infopath/2007/PartnerControls">e83a8404-ed96-4394-bc4f-cc4c73f1e7ff</TermId>
        </TermInfo>
      </Terms>
    </ie60f6ee358c478ebca57ac47a0d0595>
    <dae57b48954b4fb19446422c6d1bbceb xmlns="3a0ce56a-e23d-4fd7-9437-c0082233c43e">
      <Terms xmlns="http://schemas.microsoft.com/office/infopath/2007/PartnerControls">
        <TermInfo xmlns="http://schemas.microsoft.com/office/infopath/2007/PartnerControls">
          <TermName xmlns="http://schemas.microsoft.com/office/infopath/2007/PartnerControls">AUS</TermName>
          <TermId xmlns="http://schemas.microsoft.com/office/infopath/2007/PartnerControls">5657120e-162f-4515-a88b-bf8dfe8f93df</TermId>
        </TermInfo>
      </Terms>
    </dae57b48954b4fb19446422c6d1bbceb>
    <Publication_x0020_sites xmlns="3a0ce56a-e23d-4fd7-9437-c0082233c43e"/>
    <k2a0ee3a270a48c79f53dc71345ecdb7 xmlns="3a0ce56a-e23d-4fd7-9437-c0082233c43e">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32cd64c9-3afe-464e-acd2-400ea8f48979</TermId>
        </TermInfo>
      </Terms>
    </k2a0ee3a270a48c79f53dc71345ecdb7>
    <h244381941b44bc39febbf81a9cd8ebb xmlns="3a0ce56a-e23d-4fd7-9437-c0082233c43e">
      <Terms xmlns="http://schemas.microsoft.com/office/infopath/2007/PartnerControls">
        <TermInfo xmlns="http://schemas.microsoft.com/office/infopath/2007/PartnerControls">
          <TermName xmlns="http://schemas.microsoft.com/office/infopath/2007/PartnerControls">All Service Sectors</TermName>
          <TermId xmlns="http://schemas.microsoft.com/office/infopath/2007/PartnerControls">46e58242-1083-4183-8c4f-659309b94bef</TermId>
        </TermInfo>
      </Terms>
    </h244381941b44bc39febbf81a9cd8ebb>
    <Contributors xmlns="3a0ce56a-e23d-4fd7-9437-c0082233c43e">
      <UserInfo>
        <DisplayName/>
        <AccountId xsi:nil="true"/>
        <AccountType/>
      </UserInfo>
    </Contributors>
    <hf674931d3204ac4836d0fb195bbeca9 xmlns="3a0ce56a-e23d-4fd7-9437-c0082233c43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e9d56614-f350-4f50-a0bd-782e8232ec64</TermId>
        </TermInfo>
      </Terms>
    </hf674931d3204ac4836d0fb195bbeca9>
    <KpiDescription xmlns="http://schemas.microsoft.com/sharepoint/v3" xsi:nil="true"/>
    <TaxKeywordTaxHTField xmlns="3a0ce56a-e23d-4fd7-9437-c0082233c43e">
      <Terms xmlns="http://schemas.microsoft.com/office/infopath/2007/PartnerControls">
        <TermInfo xmlns="http://schemas.microsoft.com/office/infopath/2007/PartnerControls">
          <TermName xmlns="http://schemas.microsoft.com/office/infopath/2007/PartnerControls">Corporate style guide</TermName>
          <TermId xmlns="http://schemas.microsoft.com/office/infopath/2007/PartnerControls">2681fd5a-ed67-4e90-92fc-ca746d826f94</TermId>
        </TermInfo>
      </Terms>
    </TaxKeywordTaxHTField>
    <LWB_Author xmlns="3a0ce56a-e23d-4fd7-9437-c0082233c43e">
      <UserInfo>
        <DisplayName>Jacinta Healy</DisplayName>
        <AccountId>3662</AccountId>
        <AccountType/>
      </UserInfo>
    </LWB_Author>
    <Approver xmlns="3a0ce56a-e23d-4fd7-9437-c0082233c43e">
      <UserInfo>
        <DisplayName/>
        <AccountId xsi:nil="true"/>
        <AccountType/>
      </UserInfo>
    </Approver>
    <TaxCatchAll xmlns="3a0ce56a-e23d-4fd7-9437-c0082233c43e">
      <Value>1032</Value>
      <Value>1307</Value>
      <Value>340</Value>
      <Value>1139</Value>
      <Value>57</Value>
      <Value>7</Value>
      <Value>1293</Value>
      <Value>1168</Value>
      <Value>3</Value>
      <Value>2</Value>
    </TaxCatchAll>
    <DateLastReview xmlns="3a0ce56a-e23d-4fd7-9437-c0082233c43e">2014-06-10T14:00:00+00:00</DateLastReview>
    <gbb0f86793d941769947d70ebfc01787 xmlns="3a0ce56a-e23d-4fd7-9437-c0082233c43e" xsi:nil="true"/>
    <Approval xmlns="3a0ce56a-e23d-4fd7-9437-c0082233c43e" xsi:nil="true"/>
    <n45c1f03409040d8ba4c8d10361fc768 xmlns="3a0ce56a-e23d-4fd7-9437-c0082233c43e">
      <Terms xmlns="http://schemas.microsoft.com/office/infopath/2007/PartnerControls">
        <TermInfo xmlns="http://schemas.microsoft.com/office/infopath/2007/PartnerControls">
          <TermName xmlns="http://schemas.microsoft.com/office/infopath/2007/PartnerControls">All Service Sectors</TermName>
          <TermId xmlns="http://schemas.microsoft.com/office/infopath/2007/PartnerControls">52b1394a-a96c-46bd-9b09-fb1d950e6597</TermId>
        </TermInfo>
      </Terms>
    </n45c1f03409040d8ba4c8d10361fc768>
    <RoutingRuleDescription xmlns="http://schemas.microsoft.com/sharepoint/v3" xsi:nil="true"/>
    <Program_x0020_Name xmlns="3a0ce56a-e23d-4fd7-9437-c0082233c43e"/>
    <Doc_x0020_Level_x0020_2 xmlns="3a0ce56a-e23d-4fd7-9437-c0082233c43e" xsi:nil="true"/>
    <fba06266e0114509aff0f5cc57fc2775 xmlns="3a0ce56a-e23d-4fd7-9437-c0082233c43e">
      <Terms xmlns="http://schemas.microsoft.com/office/infopath/2007/PartnerControls">
        <TermInfo xmlns="http://schemas.microsoft.com/office/infopath/2007/PartnerControls">
          <TermName xmlns="http://schemas.microsoft.com/office/infopath/2007/PartnerControls">Template or Form</TermName>
          <TermId xmlns="http://schemas.microsoft.com/office/infopath/2007/PartnerControls">66e6160b-f36f-4e76-85b7-8558a71f964d</TermId>
        </TermInfo>
      </Terms>
    </fba06266e0114509aff0f5cc57fc2775>
    <a5c2247e557d4ed2af76a58c23dcbcd7 xmlns="3a0ce56a-e23d-4fd7-9437-c0082233c43e">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e4ec0fe8-cfb4-4c99-af6d-bbce4c2cede9</TermId>
        </TermInfo>
      </Terms>
    </a5c2247e557d4ed2af76a58c23dcbcd7>
    <Accreditation_x0020_Standard xmlns="3a0ce56a-e23d-4fd7-9437-c0082233c43e">TBA</Accreditation_x0020_Standard>
    <LWB_x0020_Manual xmlns="3a0ce56a-e23d-4fd7-9437-c0082233c43e"/>
    <_dlc_DocId xmlns="3a0ce56a-e23d-4fd7-9437-c0082233c43e">POLICY-5-1999</_dlc_DocId>
    <_dlc_DocIdUrl xmlns="3a0ce56a-e23d-4fd7-9437-c0082233c43e">
      <Url>http://intranet.lwb.local/pol/_layouts/DocIdRedir.aspx?ID=POLICY-5-1999</Url>
      <Description>POLICY-5-1999</Description>
    </_dlc_DocIdUrl>
  </documentManagement>
</p:properties>
</file>

<file path=customXml/itemProps1.xml><?xml version="1.0" encoding="utf-8"?>
<ds:datastoreItem xmlns:ds="http://schemas.openxmlformats.org/officeDocument/2006/customXml" ds:itemID="{0EF0BABF-6617-4F84-8081-BFDCE5E69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e56a-e23d-4fd7-9437-c0082233c43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C1229-0E7D-4859-A7C1-057E2BAEAA87}">
  <ds:schemaRefs>
    <ds:schemaRef ds:uri="http://schemas.microsoft.com/sharepoint/events"/>
  </ds:schemaRefs>
</ds:datastoreItem>
</file>

<file path=customXml/itemProps3.xml><?xml version="1.0" encoding="utf-8"?>
<ds:datastoreItem xmlns:ds="http://schemas.openxmlformats.org/officeDocument/2006/customXml" ds:itemID="{0BDA842B-8B64-4F88-86C8-2D82459D7170}">
  <ds:schemaRefs>
    <ds:schemaRef ds:uri="Microsoft.SharePoint.Taxonomy.ContentTypeSync"/>
  </ds:schemaRefs>
</ds:datastoreItem>
</file>

<file path=customXml/itemProps4.xml><?xml version="1.0" encoding="utf-8"?>
<ds:datastoreItem xmlns:ds="http://schemas.openxmlformats.org/officeDocument/2006/customXml" ds:itemID="{E59D3EF6-242C-4CD1-8B48-D263D1342EBE}">
  <ds:schemaRefs>
    <ds:schemaRef ds:uri="http://schemas.microsoft.com/sharepoint/v3/contenttype/forms"/>
  </ds:schemaRefs>
</ds:datastoreItem>
</file>

<file path=customXml/itemProps5.xml><?xml version="1.0" encoding="utf-8"?>
<ds:datastoreItem xmlns:ds="http://schemas.openxmlformats.org/officeDocument/2006/customXml" ds:itemID="{F58A1CAB-C7E2-40BE-91B1-CDD964FF8B43}">
  <ds:schemaRefs>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3a0ce56a-e23d-4fd7-9437-c0082233c43e"/>
    <ds:schemaRef ds:uri="http://schemas.microsoft.com/sharepoint/v3"/>
    <ds:schemaRef ds:uri="http://schemas.openxmlformats.org/package/2006/metadata/core-properties"/>
    <ds:schemaRef ds:uri="http://schemas.microsoft.com/sharepoint/v3/field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GP referral form electronic</Template>
  <TotalTime>4</TotalTime>
  <Pages>2</Pages>
  <Words>540</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LWB</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Corporate style guide</cp:keywords>
  <dc:description/>
  <cp:lastModifiedBy>Janine Donaldson</cp:lastModifiedBy>
  <cp:revision>3</cp:revision>
  <cp:lastPrinted>2015-11-04T03:58:00Z</cp:lastPrinted>
  <dcterms:created xsi:type="dcterms:W3CDTF">2015-11-03T03:34:00Z</dcterms:created>
  <dcterms:modified xsi:type="dcterms:W3CDTF">2015-11-04T03:59:00Z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0x0101000D2D07EA3D782E4194CD3B59AC05AE4D007B27375C2FDCC74384799137E62AA768</vt:lpwstr>
  </property>
  <property fmtid="{D5CDD505-2E9C-101B-9397-08002B2CF9AE}" pid="3" name="_dlc_DocIdItemGuid">
    <vt:lpwstr>b78cc25d-e28e-44f4-ad44-cbbc76dba477</vt:lpwstr>
  </property>
  <property fmtid="{D5CDD505-2E9C-101B-9397-08002B2CF9AE}" pid="4" name="TaxKeyword">
    <vt:lpwstr>340;#Corporate style guide|2681fd5a-ed67-4e90-92fc-ca746d826f94</vt:lpwstr>
  </property>
  <property fmtid="{D5CDD505-2E9C-101B-9397-08002B2CF9AE}" pid="5" name="Business Unit">
    <vt:lpwstr>7;#Marketing and Communications|e4ec0fe8-cfb4-4c99-af6d-bbce4c2cede9</vt:lpwstr>
  </property>
  <property fmtid="{D5CDD505-2E9C-101B-9397-08002B2CF9AE}" pid="6" name="Policy Service Sector">
    <vt:lpwstr>1307;#All Service Sectors|46e58242-1083-4183-8c4f-659309b94bef</vt:lpwstr>
  </property>
  <property fmtid="{D5CDD505-2E9C-101B-9397-08002B2CF9AE}" pid="7" name="Doc Level">
    <vt:lpwstr>1032;#Procedure and Support Document|e83a8404-ed96-4394-bc4f-cc4c73f1e7ff</vt:lpwstr>
  </property>
  <property fmtid="{D5CDD505-2E9C-101B-9397-08002B2CF9AE}" pid="8" name="LWB_Caveat">
    <vt:lpwstr/>
  </property>
  <property fmtid="{D5CDD505-2E9C-101B-9397-08002B2CF9AE}" pid="9" name="Business Portfolio">
    <vt:lpwstr>1139;#Marketing and Communications|32cd64c9-3afe-464e-acd2-400ea8f48979</vt:lpwstr>
  </property>
  <property fmtid="{D5CDD505-2E9C-101B-9397-08002B2CF9AE}" pid="10" name="LWB_Service_Sector">
    <vt:lpwstr>3;#All Service Sectors|52b1394a-a96c-46bd-9b09-fb1d950e6597</vt:lpwstr>
  </property>
  <property fmtid="{D5CDD505-2E9C-101B-9397-08002B2CF9AE}" pid="11" name="LWB_Coverage">
    <vt:lpwstr>2;#ORG WIDE|920d5acd-2580-416b-842b-5ba6f90b2381</vt:lpwstr>
  </property>
  <property fmtid="{D5CDD505-2E9C-101B-9397-08002B2CF9AE}" pid="12" name="Policy Coverage">
    <vt:lpwstr>1293;#AUS|5657120e-162f-4515-a88b-bf8dfe8f93df</vt:lpwstr>
  </property>
  <property fmtid="{D5CDD505-2E9C-101B-9397-08002B2CF9AE}" pid="13" name="Doc Subtype">
    <vt:lpwstr>1168;#Template|e9d56614-f350-4f50-a0bd-782e8232ec64</vt:lpwstr>
  </property>
  <property fmtid="{D5CDD505-2E9C-101B-9397-08002B2CF9AE}" pid="14" name="LWB_Document_Type">
    <vt:lpwstr>57;#Template or Form|66e6160b-f36f-4e76-85b7-8558a71f964d</vt:lpwstr>
  </property>
</Properties>
</file>